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5BAA" w14:textId="4834B1B8" w:rsidR="00A7581A" w:rsidRPr="00B35ED0" w:rsidRDefault="00A7581A">
      <w:pPr>
        <w:spacing w:after="0" w:line="259" w:lineRule="auto"/>
        <w:ind w:left="0" w:firstLine="0"/>
        <w:jc w:val="center"/>
        <w:rPr>
          <w:szCs w:val="28"/>
        </w:rPr>
      </w:pPr>
    </w:p>
    <w:p w14:paraId="229F5D5B" w14:textId="080AF946" w:rsidR="00A7581A" w:rsidRPr="00B35ED0" w:rsidRDefault="00DC508A" w:rsidP="00667F6A">
      <w:pPr>
        <w:spacing w:after="0" w:line="259" w:lineRule="auto"/>
        <w:ind w:left="0" w:firstLine="0"/>
        <w:jc w:val="right"/>
        <w:rPr>
          <w:szCs w:val="28"/>
        </w:rPr>
      </w:pPr>
      <w:r w:rsidRPr="00B35ED0">
        <w:rPr>
          <w:szCs w:val="28"/>
        </w:rPr>
        <w:t xml:space="preserve"> </w:t>
      </w:r>
    </w:p>
    <w:p w14:paraId="75714496" w14:textId="77507824" w:rsidR="00A1738F" w:rsidRPr="00B35ED0" w:rsidRDefault="00667F6A" w:rsidP="00D44CF0">
      <w:pPr>
        <w:spacing w:after="0" w:line="259" w:lineRule="auto"/>
        <w:ind w:left="0" w:right="-258" w:firstLine="0"/>
        <w:jc w:val="center"/>
        <w:rPr>
          <w:szCs w:val="28"/>
        </w:rPr>
      </w:pPr>
      <w:r w:rsidRPr="00B35ED0">
        <w:rPr>
          <w:szCs w:val="28"/>
        </w:rPr>
        <w:t xml:space="preserve">                                                                           </w:t>
      </w:r>
      <w:r w:rsidR="00CD2C05" w:rsidRPr="00B35ED0">
        <w:rPr>
          <w:szCs w:val="28"/>
        </w:rPr>
        <w:t xml:space="preserve">    </w:t>
      </w:r>
    </w:p>
    <w:p w14:paraId="2CC478C8" w14:textId="77777777" w:rsidR="00A7581A" w:rsidRPr="00B35ED0" w:rsidRDefault="00DC508A">
      <w:pPr>
        <w:spacing w:after="22" w:line="259" w:lineRule="auto"/>
        <w:ind w:left="0" w:firstLine="0"/>
        <w:jc w:val="center"/>
        <w:rPr>
          <w:szCs w:val="28"/>
        </w:rPr>
      </w:pPr>
      <w:r w:rsidRPr="00B35ED0">
        <w:rPr>
          <w:szCs w:val="28"/>
        </w:rPr>
        <w:t xml:space="preserve"> </w:t>
      </w:r>
    </w:p>
    <w:p w14:paraId="085A4D34" w14:textId="77777777" w:rsidR="00A7581A" w:rsidRPr="00B35ED0" w:rsidRDefault="00DC508A" w:rsidP="00667F6A">
      <w:pPr>
        <w:spacing w:after="5" w:line="269" w:lineRule="auto"/>
        <w:ind w:left="469" w:right="166" w:hanging="376"/>
        <w:jc w:val="right"/>
        <w:rPr>
          <w:szCs w:val="28"/>
        </w:rPr>
      </w:pPr>
      <w:r w:rsidRPr="00B35ED0">
        <w:rPr>
          <w:szCs w:val="28"/>
        </w:rPr>
        <w:t xml:space="preserve"> </w:t>
      </w:r>
      <w:r w:rsidRPr="00B35ED0">
        <w:rPr>
          <w:szCs w:val="28"/>
        </w:rPr>
        <w:tab/>
        <w:t xml:space="preserve"> </w:t>
      </w:r>
    </w:p>
    <w:p w14:paraId="0B506E61" w14:textId="77777777" w:rsidR="00A7581A" w:rsidRPr="00B35ED0" w:rsidRDefault="00DC508A">
      <w:pPr>
        <w:spacing w:after="0" w:line="259" w:lineRule="auto"/>
        <w:ind w:left="0" w:right="446" w:firstLine="0"/>
        <w:jc w:val="center"/>
        <w:rPr>
          <w:szCs w:val="28"/>
        </w:rPr>
      </w:pPr>
      <w:r w:rsidRPr="00B35ED0">
        <w:rPr>
          <w:szCs w:val="28"/>
        </w:rPr>
        <w:t xml:space="preserve"> </w:t>
      </w:r>
    </w:p>
    <w:p w14:paraId="55562F35" w14:textId="77777777" w:rsidR="00FD0A07" w:rsidRPr="00B35ED0" w:rsidRDefault="00FD0A07">
      <w:pPr>
        <w:spacing w:after="0" w:line="259" w:lineRule="auto"/>
        <w:ind w:left="4724" w:firstLine="0"/>
        <w:jc w:val="center"/>
        <w:rPr>
          <w:szCs w:val="28"/>
        </w:rPr>
      </w:pPr>
    </w:p>
    <w:p w14:paraId="27A73257" w14:textId="77777777" w:rsidR="00A7581A" w:rsidRPr="00B35ED0" w:rsidRDefault="00DC508A">
      <w:pPr>
        <w:spacing w:after="0" w:line="259" w:lineRule="auto"/>
        <w:ind w:left="4724" w:firstLine="0"/>
        <w:jc w:val="center"/>
        <w:rPr>
          <w:szCs w:val="28"/>
        </w:rPr>
      </w:pPr>
      <w:r w:rsidRPr="00B35ED0">
        <w:rPr>
          <w:szCs w:val="28"/>
        </w:rPr>
        <w:t xml:space="preserve"> </w:t>
      </w:r>
    </w:p>
    <w:p w14:paraId="544308CC" w14:textId="77777777" w:rsidR="00A7581A" w:rsidRPr="00B35ED0" w:rsidRDefault="00DC508A">
      <w:pPr>
        <w:spacing w:after="27" w:line="259" w:lineRule="auto"/>
        <w:ind w:left="0" w:firstLine="0"/>
        <w:jc w:val="center"/>
        <w:rPr>
          <w:szCs w:val="28"/>
        </w:rPr>
      </w:pPr>
      <w:r w:rsidRPr="00B35ED0">
        <w:rPr>
          <w:b/>
          <w:szCs w:val="28"/>
        </w:rPr>
        <w:t xml:space="preserve"> </w:t>
      </w:r>
    </w:p>
    <w:p w14:paraId="2892BD35" w14:textId="77777777" w:rsidR="00CB659D" w:rsidRPr="00B35ED0" w:rsidRDefault="00CB659D">
      <w:pPr>
        <w:pStyle w:val="1"/>
        <w:numPr>
          <w:ilvl w:val="0"/>
          <w:numId w:val="0"/>
        </w:numPr>
        <w:spacing w:after="30"/>
        <w:ind w:left="510" w:right="572"/>
        <w:rPr>
          <w:szCs w:val="28"/>
        </w:rPr>
      </w:pPr>
    </w:p>
    <w:p w14:paraId="1542A60D" w14:textId="77777777" w:rsidR="00D44CF0" w:rsidRDefault="00D44CF0">
      <w:pPr>
        <w:pStyle w:val="1"/>
        <w:numPr>
          <w:ilvl w:val="0"/>
          <w:numId w:val="0"/>
        </w:numPr>
        <w:spacing w:after="30"/>
        <w:ind w:left="510" w:right="572"/>
        <w:rPr>
          <w:szCs w:val="28"/>
        </w:rPr>
      </w:pPr>
    </w:p>
    <w:p w14:paraId="5D48EA8D" w14:textId="77777777" w:rsidR="00D44CF0" w:rsidRDefault="00D44CF0">
      <w:pPr>
        <w:pStyle w:val="1"/>
        <w:numPr>
          <w:ilvl w:val="0"/>
          <w:numId w:val="0"/>
        </w:numPr>
        <w:spacing w:after="30"/>
        <w:ind w:left="510" w:right="572"/>
        <w:rPr>
          <w:szCs w:val="28"/>
        </w:rPr>
      </w:pPr>
    </w:p>
    <w:p w14:paraId="2A9CC122" w14:textId="77777777" w:rsidR="00D44CF0" w:rsidRDefault="00D44CF0">
      <w:pPr>
        <w:pStyle w:val="1"/>
        <w:numPr>
          <w:ilvl w:val="0"/>
          <w:numId w:val="0"/>
        </w:numPr>
        <w:spacing w:after="30"/>
        <w:ind w:left="510" w:right="572"/>
        <w:rPr>
          <w:szCs w:val="28"/>
        </w:rPr>
      </w:pPr>
    </w:p>
    <w:p w14:paraId="2AB5681B" w14:textId="515AFCB0" w:rsidR="00A7581A" w:rsidRPr="00B35ED0" w:rsidRDefault="00DC508A">
      <w:pPr>
        <w:pStyle w:val="1"/>
        <w:numPr>
          <w:ilvl w:val="0"/>
          <w:numId w:val="0"/>
        </w:numPr>
        <w:spacing w:after="30"/>
        <w:ind w:left="510" w:right="572"/>
        <w:rPr>
          <w:szCs w:val="28"/>
        </w:rPr>
      </w:pPr>
      <w:r w:rsidRPr="00B35ED0">
        <w:rPr>
          <w:szCs w:val="28"/>
        </w:rPr>
        <w:t xml:space="preserve">Положение </w:t>
      </w:r>
    </w:p>
    <w:p w14:paraId="476F1BA5" w14:textId="77777777" w:rsidR="00D67E99" w:rsidRPr="00B35ED0" w:rsidRDefault="00DC508A" w:rsidP="00CD2C05">
      <w:pPr>
        <w:spacing w:after="0" w:line="275" w:lineRule="auto"/>
        <w:ind w:left="1589" w:right="1201" w:hanging="461"/>
        <w:jc w:val="center"/>
        <w:rPr>
          <w:b/>
          <w:szCs w:val="28"/>
        </w:rPr>
      </w:pPr>
      <w:r w:rsidRPr="00B35ED0">
        <w:rPr>
          <w:rFonts w:eastAsia="Calibri"/>
          <w:noProof/>
          <w:szCs w:val="28"/>
        </w:rPr>
        <mc:AlternateContent>
          <mc:Choice Requires="wpg">
            <w:drawing>
              <wp:anchor distT="0" distB="0" distL="114300" distR="114300" simplePos="0" relativeHeight="251658240" behindDoc="0" locked="0" layoutInCell="1" allowOverlap="1" wp14:anchorId="43A35FD3" wp14:editId="6DA00215">
                <wp:simplePos x="0" y="0"/>
                <wp:positionH relativeFrom="page">
                  <wp:posOffset>1008888</wp:posOffset>
                </wp:positionH>
                <wp:positionV relativeFrom="page">
                  <wp:posOffset>8087842</wp:posOffset>
                </wp:positionV>
                <wp:extent cx="12192" cy="5486"/>
                <wp:effectExtent l="0" t="0" r="0" b="0"/>
                <wp:wrapTopAndBottom/>
                <wp:docPr id="16782" name="Group 16782"/>
                <wp:cNvGraphicFramePr/>
                <a:graphic xmlns:a="http://schemas.openxmlformats.org/drawingml/2006/main">
                  <a:graphicData uri="http://schemas.microsoft.com/office/word/2010/wordprocessingGroup">
                    <wpg:wgp>
                      <wpg:cNvGrpSpPr/>
                      <wpg:grpSpPr>
                        <a:xfrm>
                          <a:off x="0" y="0"/>
                          <a:ext cx="12192" cy="5486"/>
                          <a:chOff x="0" y="0"/>
                          <a:chExt cx="12192" cy="5486"/>
                        </a:xfrm>
                      </wpg:grpSpPr>
                      <wps:wsp>
                        <wps:cNvPr id="17445" name="Shape 174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6" name="Shape 17446"/>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E5B7C5F" id="Group 16782" o:spid="_x0000_s1026" style="position:absolute;margin-left:79.45pt;margin-top:636.85pt;width:.95pt;height:.45pt;z-index:251658240;mso-position-horizontal-relative:page;mso-position-vertical-relative:page" coordsize="1219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">
                <v:shape id="Shape 17445"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5QtMQA&#10;AADeAAAADwAAAGRycy9kb3ducmV2LnhtbERPTWvCQBC9F/wPywje6kZJq0Q3ooWCCIVWPXgcs2MS&#10;zM7G3Y2m/75bKPQ2j/c5y1VvGnEn52vLCibjBARxYXXNpYLj4f15DsIHZI2NZVLwTR5W+eBpiZm2&#10;D/6i+z6UIoawz1BBFUKbSemLigz6sW2JI3exzmCI0JVSO3zEcNPIaZK8SoM1x4YKW3qrqLjuO6Og&#10;vZXudPN6w+fuczfjZEv9R6rUaNivFyAC9eFf/Ofe6jh/lqYv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LTEAAAA3gAAAA8AAAAAAAAAAAAAAAAAmAIAAGRycy9k&#10;b3ducmV2LnhtbFBLBQYAAAAABAAEAPUAAACJAwAAAAA=&#10;" path="m,l9144,r,9144l,9144,,e" fillcolor="black" stroked="f" strokeweight="0">
                  <v:stroke miterlimit="83231f" joinstyle="miter"/>
                  <v:path arrowok="t" textboxrect="0,0,9144,9144"/>
                </v:shape>
                <v:shape id="Shape 17446" o:spid="_x0000_s1028" style="position:absolute;left:609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Ow8IA&#10;AADeAAAADwAAAGRycy9kb3ducmV2LnhtbERPTYvCMBC9C/6HMII3TZWiSzXKKgiyIKy6B49jM7Zl&#10;m0lNonb/vVkQvM3jfc582Zpa3Mn5yrKC0TABQZxbXXGh4Oe4GXyA8AFZY22ZFPyRh+Wi25ljpu2D&#10;93Q/hELEEPYZKihDaDIpfV6SQT+0DXHkLtYZDBG6QmqHjxhuajlOkok0WHFsKLGhdUn57+FmFDTX&#10;wp2uXq/4fPv+mnKypXaXKtXvtZ8zEIHa8Ba/3Fsd50/TdAL/78Qb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M7DwgAAAN4AAAAPAAAAAAAAAAAAAAAAAJgCAABkcnMvZG93&#10;bnJldi54bWxQSwUGAAAAAAQABAD1AAAAhwMAAAAA&#10;" path="m,l9144,r,9144l,9144,,e" fillcolor="black" stroked="f" strokeweight="0">
                  <v:stroke miterlimit="83231f" joinstyle="miter"/>
                  <v:path arrowok="t" textboxrect="0,0,9144,9144"/>
                </v:shape>
                <w10:wrap type="topAndBottom" anchorx="page" anchory="page"/>
              </v:group>
            </w:pict>
          </mc:Fallback>
        </mc:AlternateContent>
      </w:r>
      <w:r w:rsidRPr="00B35ED0">
        <w:rPr>
          <w:rFonts w:eastAsia="Calibri"/>
          <w:noProof/>
          <w:szCs w:val="28"/>
        </w:rPr>
        <mc:AlternateContent>
          <mc:Choice Requires="wpg">
            <w:drawing>
              <wp:anchor distT="0" distB="0" distL="114300" distR="114300" simplePos="0" relativeHeight="251659264" behindDoc="0" locked="0" layoutInCell="1" allowOverlap="1" wp14:anchorId="2E7CD711" wp14:editId="06536F56">
                <wp:simplePos x="0" y="0"/>
                <wp:positionH relativeFrom="page">
                  <wp:posOffset>1008888</wp:posOffset>
                </wp:positionH>
                <wp:positionV relativeFrom="page">
                  <wp:posOffset>9116542</wp:posOffset>
                </wp:positionV>
                <wp:extent cx="5486" cy="217322"/>
                <wp:effectExtent l="0" t="0" r="0" b="0"/>
                <wp:wrapTopAndBottom/>
                <wp:docPr id="16783" name="Group 16783"/>
                <wp:cNvGraphicFramePr/>
                <a:graphic xmlns:a="http://schemas.openxmlformats.org/drawingml/2006/main">
                  <a:graphicData uri="http://schemas.microsoft.com/office/word/2010/wordprocessingGroup">
                    <wpg:wgp>
                      <wpg:cNvGrpSpPr/>
                      <wpg:grpSpPr>
                        <a:xfrm>
                          <a:off x="0" y="0"/>
                          <a:ext cx="5486" cy="217322"/>
                          <a:chOff x="0" y="0"/>
                          <a:chExt cx="5486" cy="217322"/>
                        </a:xfrm>
                      </wpg:grpSpPr>
                      <wps:wsp>
                        <wps:cNvPr id="17447" name="Shape 174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8" name="Shape 17448"/>
                        <wps:cNvSpPr/>
                        <wps:spPr>
                          <a:xfrm>
                            <a:off x="0" y="2118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CA86EA3" id="Group 16783" o:spid="_x0000_s1026" style="position:absolute;margin-left:79.45pt;margin-top:717.85pt;width:.45pt;height:17.1pt;z-index:251659264;mso-position-horizontal-relative:page;mso-position-vertical-relative:page" coordsize="5486,2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">
                <v:shape id="Shape 17447"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rWMMA&#10;AADeAAAADwAAAGRycy9kb3ducmV2LnhtbERPTWvCQBC9C/6HZYTezKYlNCW6ShUKUiio9eBxzI5J&#10;MDsbd1dN/31XELzN433OdN6bVlzJ+caygtckBUFcWt1wpWD3+zX+AOEDssbWMin4Iw/z2XAwxULb&#10;G2/oug2ViCHsC1RQh9AVUvqyJoM+sR1x5I7WGQwRukpqh7cYblr5lqbv0mDDsaHGjpY1laftxSjo&#10;zpXbn71e8OGy/s45XVH/kyn1Muo/JyAC9eEpfrhXOs7PsyyH+zvxBj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BrWMMAAADeAAAADwAAAAAAAAAAAAAAAACYAgAAZHJzL2Rv&#10;d25yZXYueG1sUEsFBgAAAAAEAAQA9QAAAIgDAAAAAA==&#10;" path="m,l9144,r,9144l,9144,,e" fillcolor="black" stroked="f" strokeweight="0">
                  <v:stroke miterlimit="83231f" joinstyle="miter"/>
                  <v:path arrowok="t" textboxrect="0,0,9144,9144"/>
                </v:shape>
                <v:shape id="Shape 17448" o:spid="_x0000_s1028" style="position:absolute;top:211836;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sYA&#10;AADeAAAADwAAAGRycy9kb3ducmV2LnhtbESPQWvCQBCF7wX/wzJCb3XTErREV2kLBSkI1nrwOGbH&#10;JJidjburxn/vHITeZnhv3vtmtuhdqy4UYuPZwOsoA0VcettwZWD79/3yDiomZIutZzJwowiL+eBp&#10;hoX1V/6lyyZVSkI4FmigTqkrtI5lTQ7jyHfEoh18cJhkDZW2Aa8S7lr9lmVj7bBhaaixo6+ayuPm&#10;7Ax0pyrsTtF+8v68/plwtqR+lRvzPOw/pqAS9enf/LheWsGf5Lnwyjsyg5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KsYAAADeAAAADwAAAAAAAAAAAAAAAACYAgAAZHJz&#10;L2Rvd25yZXYueG1sUEsFBgAAAAAEAAQA9QAAAIsDAAAAAA==&#10;" path="m,l9144,r,9144l,9144,,e" fillcolor="black" stroked="f" strokeweight="0">
                  <v:stroke miterlimit="83231f" joinstyle="miter"/>
                  <v:path arrowok="t" textboxrect="0,0,9144,9144"/>
                </v:shape>
                <w10:wrap type="topAndBottom" anchorx="page" anchory="page"/>
              </v:group>
            </w:pict>
          </mc:Fallback>
        </mc:AlternateContent>
      </w:r>
      <w:r w:rsidRPr="00B35ED0">
        <w:rPr>
          <w:rFonts w:eastAsia="Calibri"/>
          <w:noProof/>
          <w:szCs w:val="28"/>
        </w:rPr>
        <mc:AlternateContent>
          <mc:Choice Requires="wpg">
            <w:drawing>
              <wp:anchor distT="0" distB="0" distL="114300" distR="114300" simplePos="0" relativeHeight="251660288" behindDoc="0" locked="0" layoutInCell="1" allowOverlap="1" wp14:anchorId="49E2E6A5" wp14:editId="20B72ED2">
                <wp:simplePos x="0" y="0"/>
                <wp:positionH relativeFrom="page">
                  <wp:posOffset>1008888</wp:posOffset>
                </wp:positionH>
                <wp:positionV relativeFrom="page">
                  <wp:posOffset>9948672</wp:posOffset>
                </wp:positionV>
                <wp:extent cx="5486" cy="6096"/>
                <wp:effectExtent l="0" t="0" r="0" b="0"/>
                <wp:wrapTopAndBottom/>
                <wp:docPr id="16785" name="Group 16785"/>
                <wp:cNvGraphicFramePr/>
                <a:graphic xmlns:a="http://schemas.openxmlformats.org/drawingml/2006/main">
                  <a:graphicData uri="http://schemas.microsoft.com/office/word/2010/wordprocessingGroup">
                    <wpg:wgp>
                      <wpg:cNvGrpSpPr/>
                      <wpg:grpSpPr>
                        <a:xfrm>
                          <a:off x="0" y="0"/>
                          <a:ext cx="5486" cy="6096"/>
                          <a:chOff x="0" y="0"/>
                          <a:chExt cx="5486" cy="6096"/>
                        </a:xfrm>
                      </wpg:grpSpPr>
                      <wps:wsp>
                        <wps:cNvPr id="17449" name="Shape 174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007F7C4" id="Group 16785" o:spid="_x0000_s1026" style="position:absolute;margin-left:79.45pt;margin-top:783.35pt;width:.45pt;height:.5pt;z-index:251660288;mso-position-horizontal-relative:page;mso-position-vertical-relative:page" coordsize="54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">
                <v:shape id="Shape 1744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ascQA&#10;AADeAAAADwAAAGRycy9kb3ducmV2LnhtbERPTWvCQBC9F/wPywje6kYJtUY3ooWCCIVWPXgcs2MS&#10;zM7G3Y2m/75bKPQ2j/c5y1VvGnEn52vLCibjBARxYXXNpYLj4f35FYQPyBoby6Tgmzys8sHTEjNt&#10;H/xF930oRQxhn6GCKoQ2k9IXFRn0Y9sSR+5incEQoSuldviI4aaR0yR5kQZrjg0VtvRWUXHdd0ZB&#10;eyvd6eb1hs/d527GyZb6j1Sp0bBfL0AE6sO/+M+91XH+LE3n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WrHEAAAA3gAAAA8AAAAAAAAAAAAAAAAAmAIAAGRycy9k&#10;b3ducmV2LnhtbFBLBQYAAAAABAAEAPUAAACJAwAAAAA=&#10;" path="m,l9144,r,9144l,9144,,e" fillcolor="black" stroked="f" strokeweight="0">
                  <v:stroke miterlimit="83231f" joinstyle="miter"/>
                  <v:path arrowok="t" textboxrect="0,0,9144,9144"/>
                </v:shape>
                <w10:wrap type="topAndBottom" anchorx="page" anchory="page"/>
              </v:group>
            </w:pict>
          </mc:Fallback>
        </mc:AlternateContent>
      </w:r>
      <w:r w:rsidRPr="00B35ED0">
        <w:rPr>
          <w:b/>
          <w:szCs w:val="28"/>
        </w:rPr>
        <w:t>о краевой научно-практической конференции учащихся</w:t>
      </w:r>
      <w:r w:rsidR="00D67E99" w:rsidRPr="00B35ED0">
        <w:rPr>
          <w:b/>
          <w:szCs w:val="28"/>
        </w:rPr>
        <w:t xml:space="preserve"> </w:t>
      </w:r>
      <w:r w:rsidRPr="00B35ED0">
        <w:rPr>
          <w:b/>
          <w:szCs w:val="28"/>
        </w:rPr>
        <w:t>«Будущее Хабаровско</w:t>
      </w:r>
      <w:r w:rsidR="005C5EFD" w:rsidRPr="00B35ED0">
        <w:rPr>
          <w:b/>
          <w:szCs w:val="28"/>
        </w:rPr>
        <w:t xml:space="preserve">го края в надежных руках» </w:t>
      </w:r>
    </w:p>
    <w:p w14:paraId="0C67A02A" w14:textId="37A73304" w:rsidR="00A7581A" w:rsidRPr="00B35ED0" w:rsidRDefault="005C5EFD" w:rsidP="00CD2C05">
      <w:pPr>
        <w:spacing w:after="0" w:line="275" w:lineRule="auto"/>
        <w:ind w:left="1589" w:right="1201" w:hanging="461"/>
        <w:jc w:val="center"/>
        <w:rPr>
          <w:szCs w:val="28"/>
        </w:rPr>
      </w:pPr>
      <w:r w:rsidRPr="00B35ED0">
        <w:rPr>
          <w:b/>
          <w:szCs w:val="28"/>
        </w:rPr>
        <w:t>в 202</w:t>
      </w:r>
      <w:r w:rsidR="006B2BE9" w:rsidRPr="00B35ED0">
        <w:rPr>
          <w:b/>
          <w:szCs w:val="28"/>
        </w:rPr>
        <w:t>3</w:t>
      </w:r>
      <w:r w:rsidRPr="00B35ED0">
        <w:rPr>
          <w:b/>
          <w:szCs w:val="28"/>
        </w:rPr>
        <w:t>/202</w:t>
      </w:r>
      <w:r w:rsidR="006B2BE9" w:rsidRPr="00B35ED0">
        <w:rPr>
          <w:b/>
          <w:szCs w:val="28"/>
        </w:rPr>
        <w:t>4</w:t>
      </w:r>
      <w:r w:rsidR="00DC508A" w:rsidRPr="00B35ED0">
        <w:rPr>
          <w:b/>
          <w:szCs w:val="28"/>
        </w:rPr>
        <w:t>учебном году</w:t>
      </w:r>
    </w:p>
    <w:p w14:paraId="7E782240" w14:textId="77777777" w:rsidR="00A7581A" w:rsidRPr="00B35ED0" w:rsidRDefault="00A7581A" w:rsidP="00CD2C05">
      <w:pPr>
        <w:spacing w:after="26" w:line="259" w:lineRule="auto"/>
        <w:ind w:left="566" w:firstLine="0"/>
        <w:jc w:val="center"/>
        <w:rPr>
          <w:szCs w:val="28"/>
        </w:rPr>
      </w:pPr>
    </w:p>
    <w:p w14:paraId="61C6FDE3" w14:textId="77777777" w:rsidR="00CD2C05" w:rsidRPr="00B35ED0" w:rsidRDefault="00CD2C05">
      <w:pPr>
        <w:spacing w:after="26" w:line="259" w:lineRule="auto"/>
        <w:ind w:left="566" w:firstLine="0"/>
        <w:jc w:val="left"/>
        <w:rPr>
          <w:szCs w:val="28"/>
        </w:rPr>
      </w:pPr>
    </w:p>
    <w:p w14:paraId="2A06EB6C" w14:textId="77777777" w:rsidR="00CD2C05" w:rsidRPr="00B35ED0" w:rsidRDefault="00CD2C05">
      <w:pPr>
        <w:spacing w:after="26" w:line="259" w:lineRule="auto"/>
        <w:ind w:left="566" w:firstLine="0"/>
        <w:jc w:val="left"/>
        <w:rPr>
          <w:szCs w:val="28"/>
        </w:rPr>
      </w:pPr>
    </w:p>
    <w:p w14:paraId="66824EAC" w14:textId="77777777" w:rsidR="00CD2C05" w:rsidRPr="00B35ED0" w:rsidRDefault="00CD2C05">
      <w:pPr>
        <w:spacing w:after="26" w:line="259" w:lineRule="auto"/>
        <w:ind w:left="566" w:firstLine="0"/>
        <w:jc w:val="left"/>
        <w:rPr>
          <w:szCs w:val="28"/>
        </w:rPr>
      </w:pPr>
    </w:p>
    <w:p w14:paraId="3010FE6B" w14:textId="77777777" w:rsidR="00CD2C05" w:rsidRPr="00B35ED0" w:rsidRDefault="00CD2C05">
      <w:pPr>
        <w:spacing w:after="26" w:line="259" w:lineRule="auto"/>
        <w:ind w:left="566" w:firstLine="0"/>
        <w:jc w:val="left"/>
        <w:rPr>
          <w:szCs w:val="28"/>
        </w:rPr>
      </w:pPr>
    </w:p>
    <w:p w14:paraId="16FD11DC" w14:textId="77777777" w:rsidR="00CD2C05" w:rsidRPr="00B35ED0" w:rsidRDefault="00CD2C05">
      <w:pPr>
        <w:spacing w:after="26" w:line="259" w:lineRule="auto"/>
        <w:ind w:left="566" w:firstLine="0"/>
        <w:jc w:val="left"/>
        <w:rPr>
          <w:szCs w:val="28"/>
        </w:rPr>
      </w:pPr>
    </w:p>
    <w:p w14:paraId="05A2E73D" w14:textId="77777777" w:rsidR="00CD2C05" w:rsidRPr="00B35ED0" w:rsidRDefault="00CD2C05">
      <w:pPr>
        <w:spacing w:after="26" w:line="259" w:lineRule="auto"/>
        <w:ind w:left="566" w:firstLine="0"/>
        <w:jc w:val="left"/>
        <w:rPr>
          <w:szCs w:val="28"/>
        </w:rPr>
      </w:pPr>
    </w:p>
    <w:p w14:paraId="558DB91E" w14:textId="77777777" w:rsidR="00CD2C05" w:rsidRPr="00B35ED0" w:rsidRDefault="00CD2C05">
      <w:pPr>
        <w:spacing w:after="26" w:line="259" w:lineRule="auto"/>
        <w:ind w:left="566" w:firstLine="0"/>
        <w:jc w:val="left"/>
        <w:rPr>
          <w:szCs w:val="28"/>
        </w:rPr>
      </w:pPr>
    </w:p>
    <w:p w14:paraId="3903A950" w14:textId="77777777" w:rsidR="00CD2C05" w:rsidRPr="00B35ED0" w:rsidRDefault="00CD2C05">
      <w:pPr>
        <w:spacing w:after="26" w:line="259" w:lineRule="auto"/>
        <w:ind w:left="566" w:firstLine="0"/>
        <w:jc w:val="left"/>
        <w:rPr>
          <w:szCs w:val="28"/>
        </w:rPr>
      </w:pPr>
    </w:p>
    <w:p w14:paraId="5C832DBD" w14:textId="77777777" w:rsidR="00CD2C05" w:rsidRPr="00B35ED0" w:rsidRDefault="00CD2C05">
      <w:pPr>
        <w:spacing w:after="26" w:line="259" w:lineRule="auto"/>
        <w:ind w:left="566" w:firstLine="0"/>
        <w:jc w:val="left"/>
        <w:rPr>
          <w:szCs w:val="28"/>
        </w:rPr>
      </w:pPr>
    </w:p>
    <w:p w14:paraId="2F7E9709" w14:textId="77777777" w:rsidR="00CD2C05" w:rsidRPr="00B35ED0" w:rsidRDefault="00CD2C05">
      <w:pPr>
        <w:spacing w:after="26" w:line="259" w:lineRule="auto"/>
        <w:ind w:left="566" w:firstLine="0"/>
        <w:jc w:val="left"/>
        <w:rPr>
          <w:szCs w:val="28"/>
        </w:rPr>
      </w:pPr>
    </w:p>
    <w:p w14:paraId="2674F2E9" w14:textId="77777777" w:rsidR="00CD2C05" w:rsidRPr="00B35ED0" w:rsidRDefault="00CD2C05">
      <w:pPr>
        <w:spacing w:after="26" w:line="259" w:lineRule="auto"/>
        <w:ind w:left="566" w:firstLine="0"/>
        <w:jc w:val="left"/>
        <w:rPr>
          <w:szCs w:val="28"/>
        </w:rPr>
      </w:pPr>
    </w:p>
    <w:p w14:paraId="6F97A8C9" w14:textId="77777777" w:rsidR="00CD2C05" w:rsidRPr="00B35ED0" w:rsidRDefault="00CD2C05">
      <w:pPr>
        <w:spacing w:after="26" w:line="259" w:lineRule="auto"/>
        <w:ind w:left="566" w:firstLine="0"/>
        <w:jc w:val="left"/>
        <w:rPr>
          <w:szCs w:val="28"/>
        </w:rPr>
      </w:pPr>
    </w:p>
    <w:p w14:paraId="2833268D" w14:textId="77777777" w:rsidR="00CD2C05" w:rsidRPr="00B35ED0" w:rsidRDefault="00CD2C05">
      <w:pPr>
        <w:spacing w:after="26" w:line="259" w:lineRule="auto"/>
        <w:ind w:left="566" w:firstLine="0"/>
        <w:jc w:val="left"/>
        <w:rPr>
          <w:szCs w:val="28"/>
        </w:rPr>
      </w:pPr>
    </w:p>
    <w:p w14:paraId="4D5AA8B1" w14:textId="77777777" w:rsidR="00CD2C05" w:rsidRPr="00B35ED0" w:rsidRDefault="00CD2C05">
      <w:pPr>
        <w:spacing w:after="26" w:line="259" w:lineRule="auto"/>
        <w:ind w:left="566" w:firstLine="0"/>
        <w:jc w:val="left"/>
        <w:rPr>
          <w:szCs w:val="28"/>
        </w:rPr>
      </w:pPr>
    </w:p>
    <w:p w14:paraId="2A06745B" w14:textId="77777777" w:rsidR="00CD2C05" w:rsidRPr="00B35ED0" w:rsidRDefault="00CD2C05">
      <w:pPr>
        <w:spacing w:after="26" w:line="259" w:lineRule="auto"/>
        <w:ind w:left="566" w:firstLine="0"/>
        <w:jc w:val="left"/>
        <w:rPr>
          <w:szCs w:val="28"/>
        </w:rPr>
      </w:pPr>
    </w:p>
    <w:p w14:paraId="54AA89AB" w14:textId="77777777" w:rsidR="00CD2C05" w:rsidRPr="00B35ED0" w:rsidRDefault="00CD2C05">
      <w:pPr>
        <w:spacing w:after="26" w:line="259" w:lineRule="auto"/>
        <w:ind w:left="566" w:firstLine="0"/>
        <w:jc w:val="left"/>
        <w:rPr>
          <w:szCs w:val="28"/>
        </w:rPr>
      </w:pPr>
    </w:p>
    <w:p w14:paraId="4E88EE7F" w14:textId="77777777" w:rsidR="00D44CF0" w:rsidRDefault="00D44CF0" w:rsidP="00FD0A07">
      <w:pPr>
        <w:spacing w:after="26" w:line="259" w:lineRule="auto"/>
        <w:ind w:left="0" w:firstLine="0"/>
        <w:jc w:val="center"/>
        <w:rPr>
          <w:szCs w:val="28"/>
        </w:rPr>
      </w:pPr>
    </w:p>
    <w:p w14:paraId="02D05C4E" w14:textId="3B307F1A" w:rsidR="00054F1C" w:rsidRPr="00B35ED0" w:rsidRDefault="0087777D" w:rsidP="00FD0A07">
      <w:pPr>
        <w:spacing w:after="26" w:line="259" w:lineRule="auto"/>
        <w:ind w:left="0" w:firstLine="0"/>
        <w:jc w:val="center"/>
        <w:rPr>
          <w:szCs w:val="28"/>
        </w:rPr>
      </w:pPr>
      <w:r w:rsidRPr="00B35ED0">
        <w:rPr>
          <w:szCs w:val="28"/>
        </w:rPr>
        <w:t>г</w:t>
      </w:r>
      <w:r w:rsidR="00CD2C05" w:rsidRPr="00B35ED0">
        <w:rPr>
          <w:szCs w:val="28"/>
        </w:rPr>
        <w:t>.</w:t>
      </w:r>
      <w:r w:rsidR="009F2B6A" w:rsidRPr="00B35ED0">
        <w:rPr>
          <w:szCs w:val="28"/>
        </w:rPr>
        <w:t xml:space="preserve"> </w:t>
      </w:r>
      <w:r w:rsidR="00054F1C" w:rsidRPr="00B35ED0">
        <w:rPr>
          <w:szCs w:val="28"/>
        </w:rPr>
        <w:t>Хабаровск</w:t>
      </w:r>
    </w:p>
    <w:p w14:paraId="1BAA0905" w14:textId="06AA895F" w:rsidR="00CB659D" w:rsidRPr="00B35ED0" w:rsidRDefault="00CD2C05" w:rsidP="00D44CF0">
      <w:pPr>
        <w:spacing w:after="26" w:line="259" w:lineRule="auto"/>
        <w:ind w:left="0" w:firstLine="0"/>
        <w:jc w:val="center"/>
        <w:rPr>
          <w:szCs w:val="28"/>
        </w:rPr>
      </w:pPr>
      <w:r w:rsidRPr="00B35ED0">
        <w:rPr>
          <w:szCs w:val="28"/>
        </w:rPr>
        <w:t>202</w:t>
      </w:r>
      <w:r w:rsidR="006B2BE9" w:rsidRPr="00B35ED0">
        <w:rPr>
          <w:szCs w:val="28"/>
        </w:rPr>
        <w:t>4</w:t>
      </w:r>
      <w:r w:rsidRPr="00B35ED0">
        <w:rPr>
          <w:szCs w:val="28"/>
        </w:rPr>
        <w:t xml:space="preserve"> г.</w:t>
      </w:r>
    </w:p>
    <w:p w14:paraId="23FACCF1" w14:textId="77777777" w:rsidR="00A7581A" w:rsidRPr="00B35ED0" w:rsidRDefault="00DC508A" w:rsidP="00C665F9">
      <w:pPr>
        <w:pStyle w:val="1"/>
        <w:ind w:left="709" w:right="429" w:hanging="567"/>
        <w:rPr>
          <w:szCs w:val="28"/>
        </w:rPr>
      </w:pPr>
      <w:r w:rsidRPr="00B35ED0">
        <w:rPr>
          <w:szCs w:val="28"/>
        </w:rPr>
        <w:lastRenderedPageBreak/>
        <w:t>Общие положения</w:t>
      </w:r>
    </w:p>
    <w:p w14:paraId="6794EED3" w14:textId="77777777" w:rsidR="00A7581A" w:rsidRPr="00B35ED0" w:rsidRDefault="00DC508A">
      <w:pPr>
        <w:spacing w:after="0" w:line="259" w:lineRule="auto"/>
        <w:ind w:left="566" w:firstLine="0"/>
        <w:jc w:val="left"/>
        <w:rPr>
          <w:szCs w:val="28"/>
        </w:rPr>
      </w:pPr>
      <w:r w:rsidRPr="00B35ED0">
        <w:rPr>
          <w:szCs w:val="28"/>
        </w:rPr>
        <w:t xml:space="preserve"> </w:t>
      </w:r>
    </w:p>
    <w:p w14:paraId="6E93BFBE" w14:textId="7AD2C757" w:rsidR="00D24E9C" w:rsidRPr="00B35ED0" w:rsidRDefault="00CD2C05" w:rsidP="00D41A48">
      <w:pPr>
        <w:ind w:left="0" w:right="56" w:firstLine="708"/>
        <w:rPr>
          <w:szCs w:val="28"/>
        </w:rPr>
      </w:pPr>
      <w:r w:rsidRPr="00B35ED0">
        <w:rPr>
          <w:szCs w:val="28"/>
        </w:rPr>
        <w:t>1.1.</w:t>
      </w:r>
      <w:r w:rsidR="00EA2CCD" w:rsidRPr="00B35ED0">
        <w:rPr>
          <w:szCs w:val="28"/>
        </w:rPr>
        <w:t xml:space="preserve"> </w:t>
      </w:r>
      <w:r w:rsidR="00DC508A" w:rsidRPr="00B35ED0">
        <w:rPr>
          <w:szCs w:val="28"/>
        </w:rPr>
        <w:t>Настоящее Положение определяет порядок, условия, этапы и сроки проведения краевой научно-пра</w:t>
      </w:r>
      <w:r w:rsidRPr="00B35ED0">
        <w:rPr>
          <w:szCs w:val="28"/>
        </w:rPr>
        <w:t xml:space="preserve">ктической конференции учащихся </w:t>
      </w:r>
      <w:r w:rsidR="00DC508A" w:rsidRPr="00B35ED0">
        <w:rPr>
          <w:szCs w:val="28"/>
        </w:rPr>
        <w:t>«Будущее Хабаровского края в надежных руках» (далее – Конференция), перечень направлений, по которым проводится Конференция, организационно</w:t>
      </w:r>
      <w:r w:rsidR="00074674" w:rsidRPr="00B35ED0">
        <w:rPr>
          <w:szCs w:val="28"/>
        </w:rPr>
        <w:t>-</w:t>
      </w:r>
      <w:r w:rsidR="00DC508A" w:rsidRPr="00B35ED0">
        <w:rPr>
          <w:szCs w:val="28"/>
        </w:rPr>
        <w:t xml:space="preserve">технологическую модель, требования к участникам, устанавливает правила утверждения результатов и определения победителей и призеров Конференции. </w:t>
      </w:r>
      <w:r w:rsidR="00D24E9C" w:rsidRPr="00B35ED0">
        <w:rPr>
          <w:szCs w:val="28"/>
        </w:rPr>
        <w:t>Содержание программы Конференции формируется на основании положений Стратегии научно-технологического развития Российской Федерации (</w:t>
      </w:r>
      <w:hyperlink r:id="rId6">
        <w:r w:rsidR="00D24E9C" w:rsidRPr="00B35ED0">
          <w:rPr>
            <w:szCs w:val="28"/>
          </w:rPr>
          <w:t>http://sntr</w:t>
        </w:r>
      </w:hyperlink>
      <w:hyperlink r:id="rId7">
        <w:r w:rsidR="00D24E9C" w:rsidRPr="00B35ED0">
          <w:rPr>
            <w:szCs w:val="28"/>
          </w:rPr>
          <w:t>-</w:t>
        </w:r>
      </w:hyperlink>
      <w:hyperlink r:id="rId8">
        <w:r w:rsidR="00D24E9C" w:rsidRPr="00B35ED0">
          <w:rPr>
            <w:szCs w:val="28"/>
          </w:rPr>
          <w:t>rf.ru/)</w:t>
        </w:r>
      </w:hyperlink>
      <w:r w:rsidR="00D24E9C" w:rsidRPr="00B35ED0">
        <w:rPr>
          <w:szCs w:val="28"/>
        </w:rPr>
        <w:t xml:space="preserve"> (далее - СНТР) и связано с ответами на «большие вызовы». Согласно определению, предложенному в СНТР, «большие вызовы» – это «требующая реакции со стороны государства совокупность проблем, угроз и возможностей, сложность и масштаб которых таковы, что они не могут быть решены, устранены или реализованы исключительно за счет увеличения ресурсов». </w:t>
      </w:r>
    </w:p>
    <w:p w14:paraId="352FD99B" w14:textId="77777777" w:rsidR="00B27C06" w:rsidRPr="00B35ED0" w:rsidRDefault="00CD2C05" w:rsidP="0087777D">
      <w:pPr>
        <w:spacing w:after="0" w:line="240" w:lineRule="auto"/>
        <w:ind w:left="0" w:right="57" w:firstLine="708"/>
        <w:rPr>
          <w:szCs w:val="28"/>
        </w:rPr>
      </w:pPr>
      <w:r w:rsidRPr="00B35ED0">
        <w:rPr>
          <w:szCs w:val="28"/>
        </w:rPr>
        <w:t xml:space="preserve">1.2. Основные цели </w:t>
      </w:r>
      <w:r w:rsidR="00B27C06" w:rsidRPr="00B35ED0">
        <w:rPr>
          <w:szCs w:val="28"/>
        </w:rPr>
        <w:t>и задачи Конференции:</w:t>
      </w:r>
    </w:p>
    <w:p w14:paraId="07BBD346" w14:textId="0336563C" w:rsidR="00B27C06" w:rsidRPr="00B35ED0" w:rsidRDefault="00B27C06" w:rsidP="00436D85">
      <w:pPr>
        <w:ind w:left="-15" w:right="56" w:firstLine="0"/>
        <w:rPr>
          <w:szCs w:val="28"/>
        </w:rPr>
      </w:pPr>
      <w:r w:rsidRPr="00B35ED0">
        <w:rPr>
          <w:szCs w:val="28"/>
        </w:rPr>
        <w:t>1.2.1</w:t>
      </w:r>
      <w:r w:rsidR="00EA2CCD" w:rsidRPr="00B35ED0">
        <w:rPr>
          <w:szCs w:val="28"/>
        </w:rPr>
        <w:t>.</w:t>
      </w:r>
      <w:r w:rsidRPr="00B35ED0">
        <w:rPr>
          <w:szCs w:val="28"/>
        </w:rPr>
        <w:t xml:space="preserve"> Кон</w:t>
      </w:r>
      <w:r w:rsidR="0087777D" w:rsidRPr="00B35ED0">
        <w:rPr>
          <w:szCs w:val="28"/>
        </w:rPr>
        <w:t>ференция</w:t>
      </w:r>
      <w:r w:rsidRPr="00B35ED0">
        <w:rPr>
          <w:szCs w:val="28"/>
        </w:rPr>
        <w:t xml:space="preserve"> проводится в целях выявления и развития у обучающихся творческих способностей и интереса к проектной, научной (научно - исследовательской), инженерно-технической, изобретательской, творческой деятельности, пропаганды научных знаний и достижений. </w:t>
      </w:r>
    </w:p>
    <w:p w14:paraId="4BA4CE3D" w14:textId="5696F890" w:rsidR="00CD2C05" w:rsidRPr="00B35ED0" w:rsidRDefault="00B27C06" w:rsidP="00CD2C05">
      <w:pPr>
        <w:spacing w:after="0" w:line="240" w:lineRule="auto"/>
        <w:ind w:left="0" w:right="57" w:firstLine="0"/>
        <w:rPr>
          <w:szCs w:val="28"/>
        </w:rPr>
      </w:pPr>
      <w:r w:rsidRPr="00B35ED0">
        <w:rPr>
          <w:szCs w:val="28"/>
        </w:rPr>
        <w:t>1.2.2</w:t>
      </w:r>
      <w:r w:rsidR="00EA2CCD" w:rsidRPr="00B35ED0">
        <w:rPr>
          <w:szCs w:val="28"/>
        </w:rPr>
        <w:t>.</w:t>
      </w:r>
      <w:r w:rsidRPr="00B35ED0">
        <w:rPr>
          <w:szCs w:val="28"/>
        </w:rPr>
        <w:t xml:space="preserve"> З</w:t>
      </w:r>
      <w:r w:rsidR="00CD2C05" w:rsidRPr="00B35ED0">
        <w:rPr>
          <w:szCs w:val="28"/>
        </w:rPr>
        <w:t xml:space="preserve">адачи Конференции: </w:t>
      </w:r>
    </w:p>
    <w:p w14:paraId="0C88E1A4" w14:textId="77777777" w:rsidR="00CD2C05" w:rsidRPr="00B35ED0" w:rsidRDefault="00CD2C05" w:rsidP="00CD2C05">
      <w:pPr>
        <w:numPr>
          <w:ilvl w:val="0"/>
          <w:numId w:val="1"/>
        </w:numPr>
        <w:spacing w:after="0" w:line="240" w:lineRule="auto"/>
        <w:ind w:right="57"/>
        <w:rPr>
          <w:szCs w:val="28"/>
        </w:rPr>
      </w:pPr>
      <w:r w:rsidRPr="00B35ED0">
        <w:rPr>
          <w:szCs w:val="28"/>
        </w:rPr>
        <w:t xml:space="preserve">развитие интеллектуально-творческих способностей школьников, их интереса к научно-исследовательской деятельности и техническому творчеству; </w:t>
      </w:r>
    </w:p>
    <w:p w14:paraId="7A44FE22" w14:textId="77777777" w:rsidR="00CD2C05" w:rsidRPr="00B35ED0" w:rsidRDefault="00CD2C05" w:rsidP="00CD2C05">
      <w:pPr>
        <w:numPr>
          <w:ilvl w:val="0"/>
          <w:numId w:val="1"/>
        </w:numPr>
        <w:spacing w:after="0" w:line="240" w:lineRule="auto"/>
        <w:ind w:right="57"/>
        <w:rPr>
          <w:szCs w:val="28"/>
        </w:rPr>
      </w:pPr>
      <w:r w:rsidRPr="00B35ED0">
        <w:rPr>
          <w:szCs w:val="28"/>
        </w:rPr>
        <w:t xml:space="preserve">совершенствование навыков проектной и исследовательской работы школьников; </w:t>
      </w:r>
    </w:p>
    <w:p w14:paraId="43D648FA" w14:textId="77777777" w:rsidR="00CD2C05" w:rsidRPr="00B35ED0" w:rsidRDefault="00CD2C05" w:rsidP="00CD2C05">
      <w:pPr>
        <w:numPr>
          <w:ilvl w:val="0"/>
          <w:numId w:val="1"/>
        </w:numPr>
        <w:spacing w:after="0" w:line="240" w:lineRule="auto"/>
        <w:ind w:right="57"/>
        <w:rPr>
          <w:szCs w:val="28"/>
        </w:rPr>
      </w:pPr>
      <w:r w:rsidRPr="00B35ED0">
        <w:rPr>
          <w:szCs w:val="28"/>
        </w:rPr>
        <w:t xml:space="preserve">стимулирование у школьников интереса к естественным наукам, гуманитарным наукам, технике и технологиям, искусству; </w:t>
      </w:r>
    </w:p>
    <w:p w14:paraId="0EBA6495" w14:textId="77777777" w:rsidR="00CD2C05" w:rsidRPr="00B35ED0" w:rsidRDefault="00CD2C05" w:rsidP="00CD2C05">
      <w:pPr>
        <w:numPr>
          <w:ilvl w:val="0"/>
          <w:numId w:val="1"/>
        </w:numPr>
        <w:spacing w:after="0" w:line="240" w:lineRule="auto"/>
        <w:ind w:right="57"/>
        <w:rPr>
          <w:szCs w:val="28"/>
        </w:rPr>
      </w:pPr>
      <w:r w:rsidRPr="00B35ED0">
        <w:rPr>
          <w:szCs w:val="28"/>
        </w:rPr>
        <w:t xml:space="preserve">популяризация и пропаганда научных знаний; </w:t>
      </w:r>
    </w:p>
    <w:p w14:paraId="1FB15FBA" w14:textId="77777777" w:rsidR="00CD2C05" w:rsidRPr="00B35ED0" w:rsidRDefault="00CD2C05" w:rsidP="00CD2C05">
      <w:pPr>
        <w:numPr>
          <w:ilvl w:val="0"/>
          <w:numId w:val="1"/>
        </w:numPr>
        <w:spacing w:after="0" w:line="240" w:lineRule="auto"/>
        <w:ind w:right="57"/>
        <w:rPr>
          <w:szCs w:val="28"/>
        </w:rPr>
      </w:pPr>
      <w:r w:rsidRPr="00B35ED0">
        <w:rPr>
          <w:szCs w:val="28"/>
        </w:rPr>
        <w:t xml:space="preserve">выявление одаренных школьников в области проектной и исследовательской деятельности; </w:t>
      </w:r>
    </w:p>
    <w:p w14:paraId="72B233DD" w14:textId="77777777" w:rsidR="00CD2C05" w:rsidRPr="00B35ED0" w:rsidRDefault="00CD2C05" w:rsidP="00CD2C05">
      <w:pPr>
        <w:numPr>
          <w:ilvl w:val="0"/>
          <w:numId w:val="1"/>
        </w:numPr>
        <w:spacing w:after="0" w:line="240" w:lineRule="auto"/>
        <w:ind w:right="57"/>
        <w:rPr>
          <w:szCs w:val="28"/>
        </w:rPr>
      </w:pPr>
      <w:r w:rsidRPr="00B35ED0">
        <w:rPr>
          <w:szCs w:val="28"/>
        </w:rPr>
        <w:t xml:space="preserve">распространение модели организации обучения в форме групповых проектов научно-прикладного характера; </w:t>
      </w:r>
    </w:p>
    <w:p w14:paraId="397CA88F" w14:textId="77777777" w:rsidR="00CD2C05" w:rsidRPr="00B35ED0" w:rsidRDefault="00CD2C05" w:rsidP="00CD2C05">
      <w:pPr>
        <w:numPr>
          <w:ilvl w:val="0"/>
          <w:numId w:val="1"/>
        </w:numPr>
        <w:spacing w:after="0" w:line="240" w:lineRule="auto"/>
        <w:ind w:right="57"/>
        <w:rPr>
          <w:szCs w:val="28"/>
        </w:rPr>
      </w:pPr>
      <w:r w:rsidRPr="00B35ED0">
        <w:rPr>
          <w:szCs w:val="28"/>
        </w:rPr>
        <w:t xml:space="preserve">вовлечения экспертов различных областей в работу со школьниками, формирование сети экспертов по направлениям конкурса; </w:t>
      </w:r>
    </w:p>
    <w:p w14:paraId="7E5B58C7" w14:textId="77777777" w:rsidR="00CD2C05" w:rsidRPr="00B35ED0" w:rsidRDefault="00CD2C05" w:rsidP="00CD2C05">
      <w:pPr>
        <w:numPr>
          <w:ilvl w:val="0"/>
          <w:numId w:val="1"/>
        </w:numPr>
        <w:spacing w:after="0" w:line="240" w:lineRule="auto"/>
        <w:ind w:right="57"/>
        <w:rPr>
          <w:szCs w:val="28"/>
        </w:rPr>
      </w:pPr>
      <w:r w:rsidRPr="00B35ED0">
        <w:rPr>
          <w:szCs w:val="28"/>
        </w:rPr>
        <w:t xml:space="preserve">решение актуальных для регионов научно-исследовательских, инженерно-конструкторских и инновационных задач; </w:t>
      </w:r>
    </w:p>
    <w:p w14:paraId="2025F782" w14:textId="3E20D35D" w:rsidR="00D24E9C" w:rsidRPr="00B35ED0" w:rsidRDefault="00CD2C05" w:rsidP="00D41A48">
      <w:pPr>
        <w:numPr>
          <w:ilvl w:val="0"/>
          <w:numId w:val="1"/>
        </w:numPr>
        <w:spacing w:after="0" w:line="240" w:lineRule="auto"/>
        <w:ind w:right="57"/>
        <w:rPr>
          <w:szCs w:val="28"/>
        </w:rPr>
      </w:pPr>
      <w:r w:rsidRPr="00B35ED0">
        <w:rPr>
          <w:szCs w:val="28"/>
        </w:rPr>
        <w:t xml:space="preserve">создание дополнительного механизма отбора школьников для приглашения на проектные программы Образовательного центра «Сириус». </w:t>
      </w:r>
    </w:p>
    <w:p w14:paraId="62512844" w14:textId="7B1819EA" w:rsidR="00046830" w:rsidRPr="00B35ED0" w:rsidRDefault="00CD2C05" w:rsidP="00D41A48">
      <w:pPr>
        <w:ind w:left="-15" w:right="56" w:firstLine="571"/>
        <w:rPr>
          <w:szCs w:val="28"/>
        </w:rPr>
      </w:pPr>
      <w:r w:rsidRPr="00B35ED0">
        <w:rPr>
          <w:szCs w:val="28"/>
        </w:rPr>
        <w:t xml:space="preserve">1.3. Организаторами Конференции являются: министерство образования и науки Хабаровского края, </w:t>
      </w:r>
      <w:r w:rsidR="0087777D" w:rsidRPr="00B35ED0">
        <w:rPr>
          <w:szCs w:val="28"/>
        </w:rPr>
        <w:t>краевое государственное автономное нетиповое образовательное учреждение «</w:t>
      </w:r>
      <w:r w:rsidR="00C665F9" w:rsidRPr="00B35ED0">
        <w:rPr>
          <w:szCs w:val="28"/>
        </w:rPr>
        <w:t>Краевой Центр Образования</w:t>
      </w:r>
      <w:r w:rsidR="0087777D" w:rsidRPr="00B35ED0">
        <w:rPr>
          <w:szCs w:val="28"/>
        </w:rPr>
        <w:t>»</w:t>
      </w:r>
      <w:r w:rsidR="00C665F9" w:rsidRPr="00B35ED0">
        <w:rPr>
          <w:szCs w:val="28"/>
        </w:rPr>
        <w:t>,</w:t>
      </w:r>
      <w:r w:rsidRPr="00B35ED0">
        <w:rPr>
          <w:szCs w:val="28"/>
        </w:rPr>
        <w:t xml:space="preserve"> Региональный центр выявления, поддержки и развития способностей и талантов у детей и </w:t>
      </w:r>
      <w:r w:rsidRPr="00B35ED0">
        <w:rPr>
          <w:szCs w:val="28"/>
        </w:rPr>
        <w:lastRenderedPageBreak/>
        <w:t>молодежи</w:t>
      </w:r>
      <w:r w:rsidR="0087777D" w:rsidRPr="00B35ED0">
        <w:rPr>
          <w:szCs w:val="28"/>
        </w:rPr>
        <w:t>.</w:t>
      </w:r>
      <w:r w:rsidRPr="00B35ED0">
        <w:rPr>
          <w:szCs w:val="28"/>
        </w:rPr>
        <w:t xml:space="preserve">  Организаторы Конференции вправе привлекать </w:t>
      </w:r>
      <w:r w:rsidR="007C552B" w:rsidRPr="00B35ED0">
        <w:rPr>
          <w:szCs w:val="28"/>
        </w:rPr>
        <w:t xml:space="preserve">в организационный совет </w:t>
      </w:r>
      <w:bookmarkStart w:id="0" w:name="_Hlk95603001"/>
      <w:r w:rsidR="007C552B" w:rsidRPr="00B35ED0">
        <w:rPr>
          <w:szCs w:val="28"/>
        </w:rPr>
        <w:t xml:space="preserve">представителей краевых органов власти, министерства образования и науки края, </w:t>
      </w:r>
      <w:r w:rsidRPr="00B35ED0">
        <w:rPr>
          <w:szCs w:val="28"/>
        </w:rPr>
        <w:t>образовательны</w:t>
      </w:r>
      <w:r w:rsidR="007C552B" w:rsidRPr="00B35ED0">
        <w:rPr>
          <w:szCs w:val="28"/>
        </w:rPr>
        <w:t>х</w:t>
      </w:r>
      <w:r w:rsidRPr="00B35ED0">
        <w:rPr>
          <w:szCs w:val="28"/>
        </w:rPr>
        <w:t xml:space="preserve"> и научны</w:t>
      </w:r>
      <w:r w:rsidR="007C552B" w:rsidRPr="00B35ED0">
        <w:rPr>
          <w:szCs w:val="28"/>
        </w:rPr>
        <w:t>х</w:t>
      </w:r>
      <w:r w:rsidRPr="00B35ED0">
        <w:rPr>
          <w:szCs w:val="28"/>
        </w:rPr>
        <w:t xml:space="preserve"> организаци</w:t>
      </w:r>
      <w:r w:rsidR="007C552B" w:rsidRPr="00B35ED0">
        <w:rPr>
          <w:szCs w:val="28"/>
        </w:rPr>
        <w:t>й</w:t>
      </w:r>
      <w:r w:rsidRPr="00B35ED0">
        <w:rPr>
          <w:szCs w:val="28"/>
        </w:rPr>
        <w:t>, государственны</w:t>
      </w:r>
      <w:r w:rsidR="007C552B" w:rsidRPr="00B35ED0">
        <w:rPr>
          <w:szCs w:val="28"/>
        </w:rPr>
        <w:t>х</w:t>
      </w:r>
      <w:r w:rsidRPr="00B35ED0">
        <w:rPr>
          <w:szCs w:val="28"/>
        </w:rPr>
        <w:t xml:space="preserve"> корпораци</w:t>
      </w:r>
      <w:r w:rsidR="007C552B" w:rsidRPr="00B35ED0">
        <w:rPr>
          <w:szCs w:val="28"/>
        </w:rPr>
        <w:t>й</w:t>
      </w:r>
      <w:r w:rsidRPr="00B35ED0">
        <w:rPr>
          <w:szCs w:val="28"/>
        </w:rPr>
        <w:t>, общественны</w:t>
      </w:r>
      <w:r w:rsidR="007C552B" w:rsidRPr="00B35ED0">
        <w:rPr>
          <w:szCs w:val="28"/>
        </w:rPr>
        <w:t>х</w:t>
      </w:r>
      <w:r w:rsidRPr="00B35ED0">
        <w:rPr>
          <w:szCs w:val="28"/>
        </w:rPr>
        <w:t xml:space="preserve"> и ины</w:t>
      </w:r>
      <w:r w:rsidR="007C552B" w:rsidRPr="00B35ED0">
        <w:rPr>
          <w:szCs w:val="28"/>
        </w:rPr>
        <w:t>х</w:t>
      </w:r>
      <w:r w:rsidRPr="00B35ED0">
        <w:rPr>
          <w:szCs w:val="28"/>
        </w:rPr>
        <w:t xml:space="preserve"> организаци</w:t>
      </w:r>
      <w:r w:rsidR="007C552B" w:rsidRPr="00B35ED0">
        <w:rPr>
          <w:szCs w:val="28"/>
        </w:rPr>
        <w:t>й</w:t>
      </w:r>
      <w:bookmarkEnd w:id="0"/>
      <w:r w:rsidRPr="00B35ED0">
        <w:rPr>
          <w:szCs w:val="28"/>
        </w:rPr>
        <w:t xml:space="preserve">. </w:t>
      </w:r>
    </w:p>
    <w:p w14:paraId="52790D74" w14:textId="727F05AB" w:rsidR="00046830" w:rsidRPr="00B35ED0" w:rsidRDefault="00CD2C05" w:rsidP="00D41A48">
      <w:pPr>
        <w:ind w:right="202" w:firstLine="513"/>
        <w:rPr>
          <w:szCs w:val="28"/>
        </w:rPr>
      </w:pPr>
      <w:r w:rsidRPr="00B35ED0">
        <w:rPr>
          <w:szCs w:val="28"/>
        </w:rPr>
        <w:t>1.4.</w:t>
      </w:r>
      <w:r w:rsidR="000C048D" w:rsidRPr="00B35ED0">
        <w:rPr>
          <w:szCs w:val="28"/>
        </w:rPr>
        <w:t xml:space="preserve"> </w:t>
      </w:r>
      <w:r w:rsidR="00DC508A" w:rsidRPr="00B35ED0">
        <w:rPr>
          <w:szCs w:val="28"/>
        </w:rPr>
        <w:t xml:space="preserve">Каждая </w:t>
      </w:r>
      <w:r w:rsidR="000C048D" w:rsidRPr="00B35ED0">
        <w:rPr>
          <w:szCs w:val="28"/>
        </w:rPr>
        <w:t xml:space="preserve">проектная или </w:t>
      </w:r>
      <w:r w:rsidR="00DC508A" w:rsidRPr="00B35ED0">
        <w:rPr>
          <w:szCs w:val="28"/>
        </w:rPr>
        <w:t xml:space="preserve">исследовательская работа участника Конференции может проходить только по одному из </w:t>
      </w:r>
      <w:r w:rsidRPr="00B35ED0">
        <w:rPr>
          <w:szCs w:val="28"/>
        </w:rPr>
        <w:t>представленных направлений</w:t>
      </w:r>
      <w:r w:rsidR="00DC508A" w:rsidRPr="00B35ED0">
        <w:rPr>
          <w:szCs w:val="28"/>
        </w:rPr>
        <w:t xml:space="preserve">. </w:t>
      </w:r>
    </w:p>
    <w:p w14:paraId="0905EAB8" w14:textId="78CA9210" w:rsidR="00CD2C05" w:rsidRPr="00B35ED0" w:rsidRDefault="00CD2C05" w:rsidP="0087777D">
      <w:pPr>
        <w:spacing w:after="0" w:line="240" w:lineRule="auto"/>
        <w:ind w:left="0" w:right="56"/>
        <w:rPr>
          <w:szCs w:val="28"/>
        </w:rPr>
      </w:pPr>
      <w:r w:rsidRPr="00B35ED0">
        <w:rPr>
          <w:szCs w:val="28"/>
        </w:rPr>
        <w:t>1.5.</w:t>
      </w:r>
      <w:r w:rsidR="00EA2CCD" w:rsidRPr="00B35ED0">
        <w:rPr>
          <w:szCs w:val="28"/>
        </w:rPr>
        <w:t xml:space="preserve"> </w:t>
      </w:r>
      <w:r w:rsidRPr="00B35ED0">
        <w:rPr>
          <w:szCs w:val="28"/>
        </w:rPr>
        <w:t>Направления ко</w:t>
      </w:r>
      <w:r w:rsidR="006321E7" w:rsidRPr="00B35ED0">
        <w:rPr>
          <w:szCs w:val="28"/>
        </w:rPr>
        <w:t>нференции</w:t>
      </w:r>
      <w:r w:rsidRPr="00B35ED0">
        <w:rPr>
          <w:szCs w:val="28"/>
        </w:rPr>
        <w:t>:</w:t>
      </w:r>
    </w:p>
    <w:p w14:paraId="430A4493" w14:textId="0B7331E9" w:rsidR="00CD2C05" w:rsidRPr="00B35ED0" w:rsidRDefault="00873A1F" w:rsidP="00CD2C05">
      <w:pPr>
        <w:pStyle w:val="a3"/>
        <w:numPr>
          <w:ilvl w:val="0"/>
          <w:numId w:val="13"/>
        </w:numPr>
        <w:spacing w:after="0" w:line="240" w:lineRule="auto"/>
        <w:ind w:right="56"/>
        <w:rPr>
          <w:szCs w:val="28"/>
        </w:rPr>
      </w:pPr>
      <w:r>
        <w:rPr>
          <w:szCs w:val="28"/>
        </w:rPr>
        <w:t>Физико-м</w:t>
      </w:r>
      <w:r w:rsidR="00CD2C05" w:rsidRPr="00B35ED0">
        <w:rPr>
          <w:szCs w:val="28"/>
        </w:rPr>
        <w:t xml:space="preserve">атематические предметы:  </w:t>
      </w:r>
    </w:p>
    <w:p w14:paraId="7BF589ED" w14:textId="1537B495" w:rsidR="00CD2C05" w:rsidRPr="00B35ED0" w:rsidRDefault="00873A1F" w:rsidP="00873A1F">
      <w:pPr>
        <w:numPr>
          <w:ilvl w:val="2"/>
          <w:numId w:val="25"/>
        </w:numPr>
        <w:spacing w:after="0" w:line="240" w:lineRule="auto"/>
        <w:ind w:right="56" w:hanging="226"/>
        <w:rPr>
          <w:szCs w:val="28"/>
        </w:rPr>
      </w:pPr>
      <w:r>
        <w:rPr>
          <w:szCs w:val="28"/>
        </w:rPr>
        <w:t>физика</w:t>
      </w:r>
    </w:p>
    <w:p w14:paraId="15B930BA" w14:textId="15176B02" w:rsidR="00CD2C05" w:rsidRDefault="00CD2C05" w:rsidP="00873A1F">
      <w:pPr>
        <w:numPr>
          <w:ilvl w:val="2"/>
          <w:numId w:val="25"/>
        </w:numPr>
        <w:spacing w:after="0" w:line="240" w:lineRule="auto"/>
        <w:ind w:right="56" w:hanging="226"/>
        <w:rPr>
          <w:szCs w:val="28"/>
        </w:rPr>
      </w:pPr>
      <w:r w:rsidRPr="00B35ED0">
        <w:rPr>
          <w:szCs w:val="28"/>
        </w:rPr>
        <w:t xml:space="preserve">математика </w:t>
      </w:r>
    </w:p>
    <w:p w14:paraId="3E70EC04" w14:textId="2E9A4385" w:rsidR="00873A1F" w:rsidRPr="00B35ED0" w:rsidRDefault="00873A1F" w:rsidP="00873A1F">
      <w:pPr>
        <w:numPr>
          <w:ilvl w:val="2"/>
          <w:numId w:val="25"/>
        </w:numPr>
        <w:spacing w:after="0" w:line="240" w:lineRule="auto"/>
        <w:ind w:right="56" w:hanging="226"/>
        <w:rPr>
          <w:szCs w:val="28"/>
        </w:rPr>
      </w:pPr>
      <w:r>
        <w:rPr>
          <w:szCs w:val="28"/>
        </w:rPr>
        <w:t>астрономия</w:t>
      </w:r>
    </w:p>
    <w:p w14:paraId="7C8F0B23" w14:textId="77777777" w:rsidR="00CD2C05" w:rsidRPr="00B35ED0" w:rsidRDefault="00CD2C05" w:rsidP="00CD2C05">
      <w:pPr>
        <w:pStyle w:val="a3"/>
        <w:numPr>
          <w:ilvl w:val="0"/>
          <w:numId w:val="13"/>
        </w:numPr>
        <w:spacing w:after="0" w:line="240" w:lineRule="auto"/>
        <w:ind w:right="56"/>
        <w:rPr>
          <w:szCs w:val="28"/>
        </w:rPr>
      </w:pPr>
      <w:r w:rsidRPr="00B35ED0">
        <w:rPr>
          <w:szCs w:val="28"/>
        </w:rPr>
        <w:t xml:space="preserve">Естественно-научные предметы: </w:t>
      </w:r>
    </w:p>
    <w:p w14:paraId="16AB2711" w14:textId="77777777" w:rsidR="00CD2C05" w:rsidRPr="00685957" w:rsidRDefault="00CD2C05" w:rsidP="00685957">
      <w:pPr>
        <w:pStyle w:val="a3"/>
        <w:numPr>
          <w:ilvl w:val="0"/>
          <w:numId w:val="33"/>
        </w:numPr>
        <w:spacing w:after="0" w:line="240" w:lineRule="auto"/>
        <w:ind w:left="1276" w:right="56" w:firstLine="0"/>
        <w:rPr>
          <w:szCs w:val="28"/>
        </w:rPr>
      </w:pPr>
      <w:r w:rsidRPr="00685957">
        <w:rPr>
          <w:szCs w:val="28"/>
        </w:rPr>
        <w:t xml:space="preserve">биология </w:t>
      </w:r>
    </w:p>
    <w:p w14:paraId="63E3717D" w14:textId="77777777" w:rsidR="00CD2C05" w:rsidRPr="00685957" w:rsidRDefault="00CD2C05" w:rsidP="00685957">
      <w:pPr>
        <w:pStyle w:val="a3"/>
        <w:numPr>
          <w:ilvl w:val="0"/>
          <w:numId w:val="33"/>
        </w:numPr>
        <w:spacing w:after="0" w:line="240" w:lineRule="auto"/>
        <w:ind w:left="1276" w:right="56" w:firstLine="0"/>
        <w:rPr>
          <w:szCs w:val="28"/>
        </w:rPr>
      </w:pPr>
      <w:r w:rsidRPr="00685957">
        <w:rPr>
          <w:szCs w:val="28"/>
        </w:rPr>
        <w:t xml:space="preserve">химия </w:t>
      </w:r>
    </w:p>
    <w:p w14:paraId="07FDA857" w14:textId="77777777" w:rsidR="00D44CF0" w:rsidRPr="00685957" w:rsidRDefault="00CD2C05" w:rsidP="00685957">
      <w:pPr>
        <w:pStyle w:val="a3"/>
        <w:numPr>
          <w:ilvl w:val="0"/>
          <w:numId w:val="33"/>
        </w:numPr>
        <w:spacing w:after="0" w:line="240" w:lineRule="auto"/>
        <w:ind w:left="1276" w:right="56" w:firstLine="0"/>
        <w:rPr>
          <w:szCs w:val="28"/>
        </w:rPr>
      </w:pPr>
      <w:r w:rsidRPr="00685957">
        <w:rPr>
          <w:szCs w:val="28"/>
        </w:rPr>
        <w:t xml:space="preserve">экология </w:t>
      </w:r>
    </w:p>
    <w:p w14:paraId="25A95522" w14:textId="11809D11" w:rsidR="00685957" w:rsidRPr="00685957" w:rsidRDefault="00685957" w:rsidP="00685957">
      <w:pPr>
        <w:pStyle w:val="a3"/>
        <w:numPr>
          <w:ilvl w:val="0"/>
          <w:numId w:val="33"/>
        </w:numPr>
        <w:spacing w:after="0" w:line="240" w:lineRule="auto"/>
        <w:ind w:left="1276" w:right="56" w:firstLine="0"/>
        <w:rPr>
          <w:szCs w:val="28"/>
        </w:rPr>
      </w:pPr>
      <w:r w:rsidRPr="00685957">
        <w:rPr>
          <w:szCs w:val="28"/>
        </w:rPr>
        <w:t>география</w:t>
      </w:r>
      <w:r w:rsidR="00873A1F" w:rsidRPr="00685957">
        <w:rPr>
          <w:szCs w:val="28"/>
        </w:rPr>
        <w:t xml:space="preserve"> </w:t>
      </w:r>
    </w:p>
    <w:p w14:paraId="1F399136" w14:textId="1BD2528B" w:rsidR="00873A1F" w:rsidRPr="00685957" w:rsidRDefault="00873A1F" w:rsidP="00685957">
      <w:pPr>
        <w:pStyle w:val="a3"/>
        <w:numPr>
          <w:ilvl w:val="0"/>
          <w:numId w:val="33"/>
        </w:numPr>
        <w:spacing w:after="0" w:line="240" w:lineRule="auto"/>
        <w:ind w:left="1276" w:right="56" w:firstLine="0"/>
        <w:rPr>
          <w:szCs w:val="28"/>
        </w:rPr>
      </w:pPr>
      <w:r w:rsidRPr="00685957">
        <w:rPr>
          <w:szCs w:val="28"/>
        </w:rPr>
        <w:t>краеведение</w:t>
      </w:r>
      <w:r w:rsidRPr="00685957">
        <w:rPr>
          <w:szCs w:val="28"/>
        </w:rPr>
        <w:t xml:space="preserve"> </w:t>
      </w:r>
    </w:p>
    <w:p w14:paraId="664AE867" w14:textId="2C9DA179" w:rsidR="00873A1F" w:rsidRDefault="00873A1F" w:rsidP="00873A1F">
      <w:pPr>
        <w:pStyle w:val="a3"/>
        <w:numPr>
          <w:ilvl w:val="0"/>
          <w:numId w:val="13"/>
        </w:numPr>
        <w:spacing w:after="0" w:line="240" w:lineRule="auto"/>
        <w:ind w:right="56"/>
        <w:rPr>
          <w:szCs w:val="28"/>
        </w:rPr>
      </w:pPr>
      <w:r>
        <w:rPr>
          <w:szCs w:val="28"/>
        </w:rPr>
        <w:t>Технические предметы:</w:t>
      </w:r>
    </w:p>
    <w:p w14:paraId="36486311" w14:textId="000B283C" w:rsidR="00873A1F" w:rsidRPr="00685957" w:rsidRDefault="00873A1F" w:rsidP="00685957">
      <w:pPr>
        <w:spacing w:after="0" w:line="240" w:lineRule="auto"/>
        <w:ind w:left="1286" w:right="56" w:firstLine="0"/>
        <w:rPr>
          <w:szCs w:val="28"/>
        </w:rPr>
      </w:pPr>
      <w:r w:rsidRPr="00685957">
        <w:rPr>
          <w:szCs w:val="28"/>
        </w:rPr>
        <w:t>- робототехника</w:t>
      </w:r>
    </w:p>
    <w:p w14:paraId="5114D4FF" w14:textId="5F63CC0C" w:rsidR="00873A1F" w:rsidRPr="00685957" w:rsidRDefault="00873A1F" w:rsidP="00685957">
      <w:pPr>
        <w:spacing w:after="0" w:line="240" w:lineRule="auto"/>
        <w:ind w:left="1286" w:right="56" w:firstLine="0"/>
        <w:rPr>
          <w:szCs w:val="28"/>
        </w:rPr>
      </w:pPr>
      <w:r w:rsidRPr="00685957">
        <w:rPr>
          <w:szCs w:val="28"/>
        </w:rPr>
        <w:t>-</w:t>
      </w:r>
      <w:r w:rsidR="00685957">
        <w:rPr>
          <w:szCs w:val="28"/>
        </w:rPr>
        <w:t xml:space="preserve"> </w:t>
      </w:r>
      <w:r w:rsidRPr="00685957">
        <w:rPr>
          <w:szCs w:val="28"/>
        </w:rPr>
        <w:t>технология</w:t>
      </w:r>
    </w:p>
    <w:p w14:paraId="1DB07096" w14:textId="08FF66FE" w:rsidR="00873A1F" w:rsidRPr="00685957" w:rsidRDefault="00873A1F" w:rsidP="00685957">
      <w:pPr>
        <w:spacing w:after="0" w:line="240" w:lineRule="auto"/>
        <w:ind w:left="1286" w:right="56" w:firstLine="0"/>
        <w:rPr>
          <w:szCs w:val="28"/>
        </w:rPr>
      </w:pPr>
      <w:r w:rsidRPr="00685957">
        <w:rPr>
          <w:szCs w:val="28"/>
        </w:rPr>
        <w:t>- информатика и ИКТ</w:t>
      </w:r>
    </w:p>
    <w:p w14:paraId="4F4C04CA" w14:textId="3D09CCCA" w:rsidR="00CD2C05" w:rsidRPr="00685957" w:rsidRDefault="00CD2C05" w:rsidP="00685957">
      <w:pPr>
        <w:pStyle w:val="a3"/>
        <w:numPr>
          <w:ilvl w:val="0"/>
          <w:numId w:val="32"/>
        </w:numPr>
        <w:spacing w:after="0" w:line="240" w:lineRule="auto"/>
        <w:ind w:left="1134" w:right="56" w:hanging="283"/>
        <w:rPr>
          <w:szCs w:val="28"/>
        </w:rPr>
      </w:pPr>
      <w:r w:rsidRPr="00B35ED0">
        <w:rPr>
          <w:rFonts w:eastAsia="Calibri"/>
          <w:noProof/>
        </w:rPr>
        <mc:AlternateContent>
          <mc:Choice Requires="wpg">
            <w:drawing>
              <wp:anchor distT="0" distB="0" distL="114300" distR="114300" simplePos="0" relativeHeight="251677696" behindDoc="0" locked="0" layoutInCell="1" allowOverlap="1" wp14:anchorId="2E8BF0D4" wp14:editId="49A2B3E1">
                <wp:simplePos x="0" y="0"/>
                <wp:positionH relativeFrom="page">
                  <wp:posOffset>1915668</wp:posOffset>
                </wp:positionH>
                <wp:positionV relativeFrom="page">
                  <wp:posOffset>6423631</wp:posOffset>
                </wp:positionV>
                <wp:extent cx="5640325" cy="29"/>
                <wp:effectExtent l="0" t="0" r="0" b="0"/>
                <wp:wrapSquare wrapText="bothSides"/>
                <wp:docPr id="15032" name="Group 15032"/>
                <wp:cNvGraphicFramePr/>
                <a:graphic xmlns:a="http://schemas.openxmlformats.org/drawingml/2006/main">
                  <a:graphicData uri="http://schemas.microsoft.com/office/word/2010/wordprocessingGroup">
                    <wpg:wgp>
                      <wpg:cNvGrpSpPr/>
                      <wpg:grpSpPr>
                        <a:xfrm>
                          <a:off x="0" y="0"/>
                          <a:ext cx="5640325" cy="29"/>
                          <a:chOff x="0" y="0"/>
                          <a:chExt cx="5640325" cy="29"/>
                        </a:xfrm>
                      </wpg:grpSpPr>
                      <wps:wsp>
                        <wps:cNvPr id="17467" name="Shape 17467"/>
                        <wps:cNvSpPr/>
                        <wps:spPr>
                          <a:xfrm>
                            <a:off x="0" y="0"/>
                            <a:ext cx="5640325" cy="9144"/>
                          </a:xfrm>
                          <a:custGeom>
                            <a:avLst/>
                            <a:gdLst/>
                            <a:ahLst/>
                            <a:cxnLst/>
                            <a:rect l="0" t="0" r="0" b="0"/>
                            <a:pathLst>
                              <a:path w="5640325" h="9144">
                                <a:moveTo>
                                  <a:pt x="0" y="0"/>
                                </a:moveTo>
                                <a:lnTo>
                                  <a:pt x="5640325" y="0"/>
                                </a:lnTo>
                                <a:lnTo>
                                  <a:pt x="5640325"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708BF6" id="Group 15032" o:spid="_x0000_s1026" style="position:absolute;margin-left:150.85pt;margin-top:505.8pt;width:444.1pt;height:0;z-index:251677696;mso-position-horizontal-relative:page;mso-position-vertical-relative:page" coordsize="56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">
                <v:shape id="Shape 17467" o:spid="_x0000_s1027" style="position:absolute;width:56403;height:91;visibility:visible;mso-wrap-style:square;v-text-anchor:top" coordsize="56403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R0cYA&#10;AADeAAAADwAAAGRycy9kb3ducmV2LnhtbERPTWvCQBC9F/wPywi91Y22qKTZiAiBXDw0laq3ITtN&#10;otnZmN1q6q/vFgq9zeN9TrIaTCuu1LvGsoLpJAJBXFrdcKVg9549LUE4j6yxtUwKvsnBKh09JBhr&#10;e+M3uha+EiGEXYwKau+7WEpX1mTQTWxHHLhP2xv0AfaV1D3eQrhp5SyK5tJgw6Ghxo42NZXn4sso&#10;sMetKS/306HY37PNJZ+57fOHU+pxPKxfQXga/L/4z53rMH/xMl/A7zvhB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SR0cYAAADeAAAADwAAAAAAAAAAAAAAAACYAgAAZHJz&#10;L2Rvd25yZXYueG1sUEsFBgAAAAAEAAQA9QAAAIsDAAAAAA==&#10;" path="m,l5640325,r,9144l,9144,,e" fillcolor="#0563c1" stroked="f" strokeweight="0">
                  <v:stroke miterlimit="83231f" joinstyle="miter"/>
                  <v:path arrowok="t" textboxrect="0,0,5640325,9144"/>
                </v:shape>
                <w10:wrap type="square" anchorx="page" anchory="page"/>
              </v:group>
            </w:pict>
          </mc:Fallback>
        </mc:AlternateContent>
      </w:r>
      <w:r w:rsidRPr="00685957">
        <w:rPr>
          <w:szCs w:val="28"/>
        </w:rPr>
        <w:t xml:space="preserve">Гуманитарные предметы:  </w:t>
      </w:r>
    </w:p>
    <w:p w14:paraId="326091A6" w14:textId="77777777" w:rsidR="00CD2C05" w:rsidRPr="00B35ED0" w:rsidRDefault="00CD2C05" w:rsidP="00873A1F">
      <w:pPr>
        <w:numPr>
          <w:ilvl w:val="2"/>
          <w:numId w:val="27"/>
        </w:numPr>
        <w:spacing w:after="0" w:line="240" w:lineRule="auto"/>
        <w:ind w:right="56" w:hanging="226"/>
        <w:rPr>
          <w:szCs w:val="28"/>
        </w:rPr>
      </w:pPr>
      <w:r w:rsidRPr="00B35ED0">
        <w:rPr>
          <w:szCs w:val="28"/>
        </w:rPr>
        <w:t xml:space="preserve">обществознание </w:t>
      </w:r>
    </w:p>
    <w:p w14:paraId="3DC06618" w14:textId="77777777" w:rsidR="00CD2C05" w:rsidRPr="00B35ED0" w:rsidRDefault="00CD2C05" w:rsidP="00873A1F">
      <w:pPr>
        <w:numPr>
          <w:ilvl w:val="2"/>
          <w:numId w:val="27"/>
        </w:numPr>
        <w:spacing w:after="0" w:line="240" w:lineRule="auto"/>
        <w:ind w:right="56" w:hanging="226"/>
        <w:rPr>
          <w:szCs w:val="28"/>
        </w:rPr>
      </w:pPr>
      <w:r w:rsidRPr="00B35ED0">
        <w:rPr>
          <w:szCs w:val="28"/>
        </w:rPr>
        <w:t xml:space="preserve">право </w:t>
      </w:r>
    </w:p>
    <w:p w14:paraId="191989ED" w14:textId="77777777" w:rsidR="00CD2C05" w:rsidRPr="00B35ED0" w:rsidRDefault="00CD2C05" w:rsidP="00873A1F">
      <w:pPr>
        <w:numPr>
          <w:ilvl w:val="2"/>
          <w:numId w:val="27"/>
        </w:numPr>
        <w:spacing w:after="0" w:line="240" w:lineRule="auto"/>
        <w:ind w:right="56" w:hanging="226"/>
        <w:rPr>
          <w:szCs w:val="28"/>
        </w:rPr>
      </w:pPr>
      <w:r w:rsidRPr="00B35ED0">
        <w:rPr>
          <w:szCs w:val="28"/>
        </w:rPr>
        <w:t xml:space="preserve">история </w:t>
      </w:r>
    </w:p>
    <w:p w14:paraId="03CD0F76" w14:textId="77777777" w:rsidR="00CD2C05" w:rsidRPr="00B35ED0" w:rsidRDefault="00CD2C05" w:rsidP="00873A1F">
      <w:pPr>
        <w:numPr>
          <w:ilvl w:val="2"/>
          <w:numId w:val="27"/>
        </w:numPr>
        <w:spacing w:after="0" w:line="240" w:lineRule="auto"/>
        <w:ind w:right="56" w:hanging="226"/>
        <w:rPr>
          <w:szCs w:val="28"/>
        </w:rPr>
      </w:pPr>
      <w:r w:rsidRPr="00B35ED0">
        <w:rPr>
          <w:szCs w:val="28"/>
        </w:rPr>
        <w:t xml:space="preserve">экономика </w:t>
      </w:r>
    </w:p>
    <w:p w14:paraId="6CD6C47B" w14:textId="77777777" w:rsidR="00CD2C05" w:rsidRPr="00B35ED0" w:rsidRDefault="00CD2C05" w:rsidP="00873A1F">
      <w:pPr>
        <w:numPr>
          <w:ilvl w:val="2"/>
          <w:numId w:val="27"/>
        </w:numPr>
        <w:spacing w:after="0" w:line="240" w:lineRule="auto"/>
        <w:ind w:right="56" w:hanging="226"/>
        <w:rPr>
          <w:szCs w:val="28"/>
        </w:rPr>
      </w:pPr>
      <w:r w:rsidRPr="00B35ED0">
        <w:rPr>
          <w:szCs w:val="28"/>
        </w:rPr>
        <w:t xml:space="preserve">юриспруденция </w:t>
      </w:r>
    </w:p>
    <w:p w14:paraId="5EC8F5A4" w14:textId="007A4E67" w:rsidR="00CD2C05" w:rsidRPr="00873A1F" w:rsidRDefault="00CD2C05" w:rsidP="00873A1F">
      <w:pPr>
        <w:numPr>
          <w:ilvl w:val="2"/>
          <w:numId w:val="27"/>
        </w:numPr>
        <w:spacing w:after="0" w:line="240" w:lineRule="auto"/>
        <w:ind w:right="56" w:hanging="226"/>
        <w:rPr>
          <w:szCs w:val="28"/>
        </w:rPr>
      </w:pPr>
      <w:r w:rsidRPr="00B35ED0">
        <w:rPr>
          <w:szCs w:val="28"/>
        </w:rPr>
        <w:t xml:space="preserve">психология </w:t>
      </w:r>
      <w:r w:rsidRPr="00873A1F">
        <w:rPr>
          <w:szCs w:val="28"/>
        </w:rPr>
        <w:t xml:space="preserve"> </w:t>
      </w:r>
    </w:p>
    <w:p w14:paraId="5E848891" w14:textId="77777777" w:rsidR="00CD2C05" w:rsidRPr="00B35ED0" w:rsidRDefault="00CD2C05" w:rsidP="00CD2C05">
      <w:pPr>
        <w:pStyle w:val="a3"/>
        <w:numPr>
          <w:ilvl w:val="0"/>
          <w:numId w:val="13"/>
        </w:numPr>
        <w:spacing w:after="0" w:line="240" w:lineRule="auto"/>
        <w:ind w:right="56"/>
        <w:rPr>
          <w:szCs w:val="28"/>
        </w:rPr>
      </w:pPr>
      <w:r w:rsidRPr="00B35ED0">
        <w:rPr>
          <w:szCs w:val="28"/>
        </w:rPr>
        <w:t xml:space="preserve">Филологические дисциплины:  </w:t>
      </w:r>
    </w:p>
    <w:p w14:paraId="1D780369" w14:textId="77777777" w:rsidR="00CD2C05" w:rsidRPr="00B35ED0" w:rsidRDefault="00CD2C05" w:rsidP="00873A1F">
      <w:pPr>
        <w:numPr>
          <w:ilvl w:val="2"/>
          <w:numId w:val="28"/>
        </w:numPr>
        <w:spacing w:after="0" w:line="240" w:lineRule="auto"/>
        <w:ind w:right="56" w:hanging="226"/>
        <w:rPr>
          <w:szCs w:val="28"/>
        </w:rPr>
      </w:pPr>
      <w:r w:rsidRPr="00B35ED0">
        <w:rPr>
          <w:szCs w:val="28"/>
        </w:rPr>
        <w:t xml:space="preserve">русский язык </w:t>
      </w:r>
    </w:p>
    <w:p w14:paraId="2A415275" w14:textId="77777777" w:rsidR="00CD2C05" w:rsidRPr="00B35ED0" w:rsidRDefault="00CD2C05" w:rsidP="00873A1F">
      <w:pPr>
        <w:numPr>
          <w:ilvl w:val="2"/>
          <w:numId w:val="28"/>
        </w:numPr>
        <w:spacing w:after="0" w:line="240" w:lineRule="auto"/>
        <w:ind w:right="56" w:hanging="226"/>
        <w:rPr>
          <w:szCs w:val="28"/>
        </w:rPr>
      </w:pPr>
      <w:r w:rsidRPr="00B35ED0">
        <w:rPr>
          <w:szCs w:val="28"/>
        </w:rPr>
        <w:t xml:space="preserve">английский язык  </w:t>
      </w:r>
    </w:p>
    <w:p w14:paraId="27051CD6" w14:textId="77777777" w:rsidR="00CD2C05" w:rsidRPr="00B35ED0" w:rsidRDefault="00CD2C05" w:rsidP="00873A1F">
      <w:pPr>
        <w:numPr>
          <w:ilvl w:val="2"/>
          <w:numId w:val="28"/>
        </w:numPr>
        <w:spacing w:after="0" w:line="240" w:lineRule="auto"/>
        <w:ind w:right="56" w:hanging="226"/>
        <w:rPr>
          <w:szCs w:val="28"/>
        </w:rPr>
      </w:pPr>
      <w:r w:rsidRPr="00B35ED0">
        <w:rPr>
          <w:szCs w:val="28"/>
        </w:rPr>
        <w:t xml:space="preserve">немецкий язык </w:t>
      </w:r>
    </w:p>
    <w:p w14:paraId="0A2FF86A" w14:textId="77777777" w:rsidR="00CD2C05" w:rsidRPr="00B35ED0" w:rsidRDefault="00CD2C05" w:rsidP="00873A1F">
      <w:pPr>
        <w:numPr>
          <w:ilvl w:val="2"/>
          <w:numId w:val="28"/>
        </w:numPr>
        <w:spacing w:after="0" w:line="240" w:lineRule="auto"/>
        <w:ind w:right="56" w:hanging="226"/>
        <w:rPr>
          <w:szCs w:val="28"/>
        </w:rPr>
      </w:pPr>
      <w:r w:rsidRPr="00B35ED0">
        <w:rPr>
          <w:szCs w:val="28"/>
        </w:rPr>
        <w:t xml:space="preserve">китайский язык  </w:t>
      </w:r>
    </w:p>
    <w:p w14:paraId="0691E1CF" w14:textId="77777777" w:rsidR="00873A1F" w:rsidRDefault="00C665F9" w:rsidP="00873A1F">
      <w:pPr>
        <w:numPr>
          <w:ilvl w:val="2"/>
          <w:numId w:val="28"/>
        </w:numPr>
        <w:spacing w:after="0" w:line="240" w:lineRule="auto"/>
        <w:ind w:right="56" w:hanging="226"/>
        <w:rPr>
          <w:szCs w:val="28"/>
        </w:rPr>
      </w:pPr>
      <w:r w:rsidRPr="00B35ED0">
        <w:rPr>
          <w:szCs w:val="28"/>
        </w:rPr>
        <w:t xml:space="preserve">французский язык  </w:t>
      </w:r>
    </w:p>
    <w:p w14:paraId="6D59B699" w14:textId="62721A1F" w:rsidR="00CD2C05" w:rsidRPr="00873A1F" w:rsidRDefault="00873A1F" w:rsidP="00873A1F">
      <w:pPr>
        <w:pStyle w:val="a3"/>
        <w:numPr>
          <w:ilvl w:val="2"/>
          <w:numId w:val="6"/>
        </w:numPr>
        <w:spacing w:after="0" w:line="240" w:lineRule="auto"/>
        <w:ind w:left="851" w:right="56" w:firstLine="0"/>
        <w:rPr>
          <w:szCs w:val="28"/>
        </w:rPr>
      </w:pPr>
      <w:r>
        <w:rPr>
          <w:rFonts w:eastAsia="Calibri"/>
          <w:noProof/>
          <w:szCs w:val="28"/>
        </w:rPr>
        <w:t>Искусство,</w:t>
      </w:r>
      <w:r w:rsidRPr="00873A1F">
        <w:rPr>
          <w:rFonts w:eastAsia="Calibri"/>
          <w:noProof/>
          <w:szCs w:val="28"/>
        </w:rPr>
        <w:t xml:space="preserve"> МХК, литература</w:t>
      </w:r>
      <w:r w:rsidR="00CD2C05" w:rsidRPr="00B35ED0">
        <w:rPr>
          <w:rFonts w:eastAsia="Calibri"/>
          <w:noProof/>
        </w:rPr>
        <mc:AlternateContent>
          <mc:Choice Requires="wpg">
            <w:drawing>
              <wp:inline distT="0" distB="0" distL="0" distR="0" wp14:anchorId="01DBA7CB" wp14:editId="62C0BD2F">
                <wp:extent cx="375209" cy="29"/>
                <wp:effectExtent l="0" t="0" r="0" b="0"/>
                <wp:docPr id="15033" name="Group 15033"/>
                <wp:cNvGraphicFramePr/>
                <a:graphic xmlns:a="http://schemas.openxmlformats.org/drawingml/2006/main">
                  <a:graphicData uri="http://schemas.microsoft.com/office/word/2010/wordprocessingGroup">
                    <wpg:wgp>
                      <wpg:cNvGrpSpPr/>
                      <wpg:grpSpPr>
                        <a:xfrm>
                          <a:off x="0" y="0"/>
                          <a:ext cx="375209" cy="29"/>
                          <a:chOff x="0" y="0"/>
                          <a:chExt cx="375209" cy="29"/>
                        </a:xfrm>
                      </wpg:grpSpPr>
                      <wps:wsp>
                        <wps:cNvPr id="17468" name="Shape 17468"/>
                        <wps:cNvSpPr/>
                        <wps:spPr>
                          <a:xfrm>
                            <a:off x="0" y="0"/>
                            <a:ext cx="375209" cy="9144"/>
                          </a:xfrm>
                          <a:custGeom>
                            <a:avLst/>
                            <a:gdLst/>
                            <a:ahLst/>
                            <a:cxnLst/>
                            <a:rect l="0" t="0" r="0" b="0"/>
                            <a:pathLst>
                              <a:path w="375209" h="9144">
                                <a:moveTo>
                                  <a:pt x="0" y="0"/>
                                </a:moveTo>
                                <a:lnTo>
                                  <a:pt x="375209" y="0"/>
                                </a:lnTo>
                                <a:lnTo>
                                  <a:pt x="375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1556C2" id="Group 15033" o:spid="_x0000_s1026" style="width:29.55pt;height:0;mso-position-horizontal-relative:char;mso-position-vertical-relative:line" coordsize="3752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">
                <v:shape id="Shape 17468" o:spid="_x0000_s1027" style="position:absolute;width:375209;height:9144;visibility:visible;mso-wrap-style:square;v-text-anchor:top" coordsize="375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6PsgA&#10;AADeAAAADwAAAGRycy9kb3ducmV2LnhtbESPQWsCQQyF74X+hyEFb3VWEbVbR2kFi5SKVIVew07c&#10;WdzJLDujrv31zaHgLeG9vPdltuh8rS7UxiqwgUE/A0VcBFtxaeCwXz1PQcWEbLEOTAZuFGExf3yY&#10;YW7Dlb/pskulkhCOORpwKTW51rFw5DH2Q0Ms2jG0HpOsbalti1cJ97UeZtlYe6xYGhw2tHRUnHZn&#10;b+D08bO+vWTW+83m6zj4tO+T7a8zpvfUvb2CStSlu/n/em0FfzIaC6+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tzo+yAAAAN4AAAAPAAAAAAAAAAAAAAAAAJgCAABk&#10;cnMvZG93bnJldi54bWxQSwUGAAAAAAQABAD1AAAAjQMAAAAA&#10;" path="m,l375209,r,9144l,9144,,e" fillcolor="black" stroked="f" strokeweight="0">
                  <v:stroke miterlimit="83231f" joinstyle="miter"/>
                  <v:path arrowok="t" textboxrect="0,0,375209,9144"/>
                </v:shape>
                <w10:anchorlock/>
              </v:group>
            </w:pict>
          </mc:Fallback>
        </mc:AlternateContent>
      </w:r>
    </w:p>
    <w:p w14:paraId="3BAB75BF" w14:textId="4B1C4814" w:rsidR="00CD2C05" w:rsidRDefault="00873A1F" w:rsidP="00873A1F">
      <w:pPr>
        <w:numPr>
          <w:ilvl w:val="2"/>
          <w:numId w:val="6"/>
        </w:numPr>
        <w:spacing w:after="0" w:line="240" w:lineRule="auto"/>
        <w:ind w:left="1276" w:right="56" w:hanging="425"/>
        <w:rPr>
          <w:szCs w:val="28"/>
        </w:rPr>
      </w:pPr>
      <w:r>
        <w:rPr>
          <w:szCs w:val="28"/>
        </w:rPr>
        <w:t>Ф</w:t>
      </w:r>
      <w:r w:rsidR="00CD2C05" w:rsidRPr="00B35ED0">
        <w:rPr>
          <w:szCs w:val="28"/>
        </w:rPr>
        <w:t xml:space="preserve">изическая культура </w:t>
      </w:r>
    </w:p>
    <w:p w14:paraId="1916B395" w14:textId="77FC75F6" w:rsidR="00873A1F" w:rsidRPr="00B35ED0" w:rsidRDefault="00873A1F" w:rsidP="00873A1F">
      <w:pPr>
        <w:numPr>
          <w:ilvl w:val="2"/>
          <w:numId w:val="6"/>
        </w:numPr>
        <w:spacing w:after="0" w:line="240" w:lineRule="auto"/>
        <w:ind w:left="1276" w:right="56" w:hanging="425"/>
        <w:rPr>
          <w:szCs w:val="28"/>
        </w:rPr>
      </w:pPr>
      <w:r>
        <w:rPr>
          <w:szCs w:val="28"/>
        </w:rPr>
        <w:t>Основы безопасности и жизнедеятельности</w:t>
      </w:r>
    </w:p>
    <w:p w14:paraId="4BD67051" w14:textId="46A68A21" w:rsidR="00F26261" w:rsidRPr="00B35ED0" w:rsidRDefault="00AE33AB" w:rsidP="00D41A48">
      <w:pPr>
        <w:ind w:left="0" w:right="202" w:firstLine="566"/>
        <w:rPr>
          <w:szCs w:val="28"/>
        </w:rPr>
      </w:pPr>
      <w:r w:rsidRPr="00B35ED0">
        <w:rPr>
          <w:szCs w:val="28"/>
        </w:rPr>
        <w:t xml:space="preserve">1.6. В Конференции на добровольной основе принимают участие обучающиеся </w:t>
      </w:r>
      <w:r w:rsidR="0087777D" w:rsidRPr="00B35ED0">
        <w:rPr>
          <w:szCs w:val="28"/>
        </w:rPr>
        <w:t>1</w:t>
      </w:r>
      <w:r w:rsidRPr="00B35ED0">
        <w:rPr>
          <w:szCs w:val="28"/>
        </w:rPr>
        <w:t>-11 классов образовательных организаций общего и дополнительного образования Хабаровского края</w:t>
      </w:r>
      <w:r w:rsidR="0087777D" w:rsidRPr="00B35ED0">
        <w:rPr>
          <w:szCs w:val="28"/>
        </w:rPr>
        <w:t>.</w:t>
      </w:r>
    </w:p>
    <w:p w14:paraId="171700BD" w14:textId="367A823F" w:rsidR="00F26261" w:rsidRPr="00B35ED0" w:rsidRDefault="00685B5B" w:rsidP="0030482A">
      <w:pPr>
        <w:ind w:left="0" w:firstLine="566"/>
        <w:rPr>
          <w:szCs w:val="28"/>
        </w:rPr>
      </w:pPr>
      <w:r w:rsidRPr="00B35ED0">
        <w:rPr>
          <w:szCs w:val="28"/>
        </w:rPr>
        <w:t>1.7</w:t>
      </w:r>
      <w:r w:rsidR="00FD0A07" w:rsidRPr="00B35ED0">
        <w:rPr>
          <w:szCs w:val="28"/>
        </w:rPr>
        <w:t xml:space="preserve">. </w:t>
      </w:r>
      <w:r w:rsidRPr="00B35ED0">
        <w:rPr>
          <w:szCs w:val="28"/>
        </w:rPr>
        <w:t xml:space="preserve">К участию в Конференции допускаются как индивидуальные участники, так и команды. </w:t>
      </w:r>
      <w:r w:rsidR="00CC0376" w:rsidRPr="00B35ED0">
        <w:rPr>
          <w:szCs w:val="28"/>
        </w:rPr>
        <w:t>Количество членов команды - до 3</w:t>
      </w:r>
      <w:r w:rsidRPr="00B35ED0">
        <w:rPr>
          <w:szCs w:val="28"/>
        </w:rPr>
        <w:t>-</w:t>
      </w:r>
      <w:r w:rsidR="0087777D" w:rsidRPr="00B35ED0">
        <w:rPr>
          <w:szCs w:val="28"/>
        </w:rPr>
        <w:t>х</w:t>
      </w:r>
      <w:r w:rsidRPr="00B35ED0">
        <w:rPr>
          <w:szCs w:val="28"/>
        </w:rPr>
        <w:t xml:space="preserve"> человек. При подготовке работ допускается участие кураторов в качестве консультантов.</w:t>
      </w:r>
    </w:p>
    <w:p w14:paraId="2B1D47B3" w14:textId="072C6AC0" w:rsidR="00F26261" w:rsidRPr="00B35ED0" w:rsidRDefault="00685B5B" w:rsidP="00D41A48">
      <w:pPr>
        <w:ind w:left="0" w:firstLine="566"/>
        <w:rPr>
          <w:szCs w:val="28"/>
        </w:rPr>
      </w:pPr>
      <w:r w:rsidRPr="00B35ED0">
        <w:rPr>
          <w:szCs w:val="28"/>
        </w:rPr>
        <w:lastRenderedPageBreak/>
        <w:t>1.8</w:t>
      </w:r>
      <w:r w:rsidR="00AE33AB" w:rsidRPr="00B35ED0">
        <w:rPr>
          <w:szCs w:val="28"/>
        </w:rPr>
        <w:t>.</w:t>
      </w:r>
      <w:r w:rsidR="00FD0A07" w:rsidRPr="00B35ED0">
        <w:rPr>
          <w:szCs w:val="28"/>
        </w:rPr>
        <w:t xml:space="preserve"> </w:t>
      </w:r>
      <w:r w:rsidR="0087777D" w:rsidRPr="00B35ED0">
        <w:rPr>
          <w:szCs w:val="28"/>
        </w:rPr>
        <w:t>Проектная или и</w:t>
      </w:r>
      <w:r w:rsidR="00AE33AB" w:rsidRPr="00B35ED0">
        <w:rPr>
          <w:szCs w:val="28"/>
        </w:rPr>
        <w:t>сследовательская работ</w:t>
      </w:r>
      <w:r w:rsidR="0087777D" w:rsidRPr="00B35ED0">
        <w:rPr>
          <w:szCs w:val="28"/>
        </w:rPr>
        <w:t>ы</w:t>
      </w:r>
      <w:r w:rsidR="00AE33AB" w:rsidRPr="00B35ED0">
        <w:rPr>
          <w:szCs w:val="28"/>
        </w:rPr>
        <w:t xml:space="preserve"> должн</w:t>
      </w:r>
      <w:r w:rsidR="0087777D" w:rsidRPr="00B35ED0">
        <w:rPr>
          <w:szCs w:val="28"/>
        </w:rPr>
        <w:t>ы</w:t>
      </w:r>
      <w:r w:rsidR="00AE33AB" w:rsidRPr="00B35ED0">
        <w:rPr>
          <w:szCs w:val="28"/>
        </w:rPr>
        <w:t xml:space="preserve"> быть выполнен</w:t>
      </w:r>
      <w:r w:rsidR="0087777D" w:rsidRPr="00B35ED0">
        <w:rPr>
          <w:szCs w:val="28"/>
        </w:rPr>
        <w:t>ы</w:t>
      </w:r>
      <w:r w:rsidR="00C665F9" w:rsidRPr="00B35ED0">
        <w:rPr>
          <w:szCs w:val="28"/>
        </w:rPr>
        <w:t xml:space="preserve"> учащимися самостоятельно в 202</w:t>
      </w:r>
      <w:r w:rsidR="006B2BE9" w:rsidRPr="00B35ED0">
        <w:rPr>
          <w:szCs w:val="28"/>
        </w:rPr>
        <w:t>3</w:t>
      </w:r>
      <w:r w:rsidR="00C665F9" w:rsidRPr="00B35ED0">
        <w:rPr>
          <w:szCs w:val="28"/>
        </w:rPr>
        <w:t>/202</w:t>
      </w:r>
      <w:r w:rsidR="006B2BE9" w:rsidRPr="00B35ED0">
        <w:rPr>
          <w:szCs w:val="28"/>
        </w:rPr>
        <w:t>4</w:t>
      </w:r>
      <w:r w:rsidR="00C665F9" w:rsidRPr="00B35ED0">
        <w:rPr>
          <w:szCs w:val="28"/>
        </w:rPr>
        <w:t xml:space="preserve"> учебном году</w:t>
      </w:r>
      <w:r w:rsidR="00AE33AB" w:rsidRPr="00B35ED0">
        <w:rPr>
          <w:szCs w:val="28"/>
        </w:rPr>
        <w:t>. Допускается участие педагогических работников и специалистов только в качестве наставников. К рассмотрению не принимаются реферативные и описательные работы.</w:t>
      </w:r>
    </w:p>
    <w:p w14:paraId="4AEF23AF" w14:textId="5C5B4F63" w:rsidR="00F26261" w:rsidRPr="00B35ED0" w:rsidRDefault="00436D85" w:rsidP="00D41A48">
      <w:pPr>
        <w:ind w:left="0" w:firstLine="566"/>
        <w:rPr>
          <w:szCs w:val="28"/>
        </w:rPr>
      </w:pPr>
      <w:r w:rsidRPr="00B35ED0">
        <w:rPr>
          <w:szCs w:val="28"/>
        </w:rPr>
        <w:t>1.</w:t>
      </w:r>
      <w:r w:rsidR="00685B5B" w:rsidRPr="00B35ED0">
        <w:rPr>
          <w:szCs w:val="28"/>
        </w:rPr>
        <w:t>9</w:t>
      </w:r>
      <w:r w:rsidR="00AE33AB" w:rsidRPr="00B35ED0">
        <w:rPr>
          <w:szCs w:val="28"/>
        </w:rPr>
        <w:t>.</w:t>
      </w:r>
      <w:r w:rsidR="00B27C06" w:rsidRPr="00B35ED0">
        <w:rPr>
          <w:szCs w:val="28"/>
        </w:rPr>
        <w:t xml:space="preserve"> </w:t>
      </w:r>
      <w:r w:rsidR="00AE33AB" w:rsidRPr="00B35ED0">
        <w:rPr>
          <w:szCs w:val="28"/>
        </w:rPr>
        <w:t xml:space="preserve">Оценка работ участников </w:t>
      </w:r>
      <w:r w:rsidR="000C048D" w:rsidRPr="00B35ED0">
        <w:rPr>
          <w:szCs w:val="28"/>
        </w:rPr>
        <w:t xml:space="preserve">заключительного (отборочного </w:t>
      </w:r>
      <w:r w:rsidR="00AE33AB" w:rsidRPr="00B35ED0">
        <w:rPr>
          <w:szCs w:val="28"/>
        </w:rPr>
        <w:t xml:space="preserve">и финального </w:t>
      </w:r>
      <w:r w:rsidR="000C048D" w:rsidRPr="00B35ED0">
        <w:rPr>
          <w:szCs w:val="28"/>
        </w:rPr>
        <w:t>т</w:t>
      </w:r>
      <w:r w:rsidR="002B4322" w:rsidRPr="00B35ED0">
        <w:rPr>
          <w:szCs w:val="28"/>
        </w:rPr>
        <w:t>уров</w:t>
      </w:r>
      <w:r w:rsidR="000C048D" w:rsidRPr="00B35ED0">
        <w:rPr>
          <w:szCs w:val="28"/>
        </w:rPr>
        <w:t>)</w:t>
      </w:r>
      <w:r w:rsidR="00AE33AB" w:rsidRPr="00B35ED0">
        <w:rPr>
          <w:szCs w:val="28"/>
        </w:rPr>
        <w:t xml:space="preserve"> </w:t>
      </w:r>
      <w:r w:rsidR="000C048D" w:rsidRPr="00B35ED0">
        <w:rPr>
          <w:szCs w:val="28"/>
        </w:rPr>
        <w:t xml:space="preserve">этапа </w:t>
      </w:r>
      <w:r w:rsidR="00AE33AB" w:rsidRPr="00B35ED0">
        <w:rPr>
          <w:szCs w:val="28"/>
        </w:rPr>
        <w:t>осуществляется на основании единых критериев</w:t>
      </w:r>
      <w:r w:rsidR="004B78E3" w:rsidRPr="00B35ED0">
        <w:rPr>
          <w:szCs w:val="28"/>
        </w:rPr>
        <w:t xml:space="preserve"> (приложение 4)</w:t>
      </w:r>
      <w:r w:rsidR="00AE33AB" w:rsidRPr="00B35ED0">
        <w:rPr>
          <w:szCs w:val="28"/>
        </w:rPr>
        <w:t xml:space="preserve"> Экспертным советом (эксперты направлений, руководители и представители образовательных организаций</w:t>
      </w:r>
      <w:r w:rsidR="0087777D" w:rsidRPr="00B35ED0">
        <w:rPr>
          <w:szCs w:val="28"/>
        </w:rPr>
        <w:t xml:space="preserve"> среднего,</w:t>
      </w:r>
      <w:r w:rsidR="00AE33AB" w:rsidRPr="00B35ED0">
        <w:rPr>
          <w:szCs w:val="28"/>
        </w:rPr>
        <w:t xml:space="preserve"> высшего и дополнительного образования, предприятий-партнеров и бизнес-структур, министерства образования и науки Хабаровского края). </w:t>
      </w:r>
    </w:p>
    <w:p w14:paraId="461E8625" w14:textId="08962BAF" w:rsidR="00F26261" w:rsidRPr="00B35ED0" w:rsidRDefault="00685B5B" w:rsidP="00D41A48">
      <w:pPr>
        <w:ind w:left="0" w:firstLine="566"/>
        <w:rPr>
          <w:szCs w:val="28"/>
        </w:rPr>
      </w:pPr>
      <w:r w:rsidRPr="00B35ED0">
        <w:rPr>
          <w:szCs w:val="28"/>
        </w:rPr>
        <w:t>1.10</w:t>
      </w:r>
      <w:r w:rsidR="00B27C06" w:rsidRPr="00B35ED0">
        <w:rPr>
          <w:szCs w:val="28"/>
        </w:rPr>
        <w:t xml:space="preserve">. </w:t>
      </w:r>
      <w:r w:rsidR="00AE33AB" w:rsidRPr="00B35ED0">
        <w:rPr>
          <w:szCs w:val="28"/>
        </w:rPr>
        <w:t xml:space="preserve">Рейтинг результативности участия школьников – участников команды в финальном (очно-дистанционном) этапе формируется следующем образом: каждый участник команды получает одинаковое количество баллов, набранных за </w:t>
      </w:r>
      <w:r w:rsidR="0087777D" w:rsidRPr="00B35ED0">
        <w:rPr>
          <w:szCs w:val="28"/>
        </w:rPr>
        <w:t xml:space="preserve">проектную или </w:t>
      </w:r>
      <w:r w:rsidR="00AE33AB" w:rsidRPr="00B35ED0">
        <w:rPr>
          <w:szCs w:val="28"/>
        </w:rPr>
        <w:t>исследовательскую работу, а также баллы, полученные за индивидуальный вклад каждого участника в</w:t>
      </w:r>
      <w:r w:rsidR="005038DC" w:rsidRPr="00B35ED0">
        <w:rPr>
          <w:szCs w:val="28"/>
        </w:rPr>
        <w:t xml:space="preserve"> представленную на Конференцию работу</w:t>
      </w:r>
      <w:r w:rsidR="00F26261" w:rsidRPr="00B35ED0">
        <w:rPr>
          <w:szCs w:val="28"/>
        </w:rPr>
        <w:t>.</w:t>
      </w:r>
    </w:p>
    <w:p w14:paraId="3AC0D8D0" w14:textId="0E527A49" w:rsidR="00F26261" w:rsidRPr="00B35ED0" w:rsidRDefault="00C92FB9" w:rsidP="00D41A48">
      <w:pPr>
        <w:ind w:left="-15" w:right="56" w:firstLine="581"/>
        <w:rPr>
          <w:szCs w:val="28"/>
        </w:rPr>
      </w:pPr>
      <w:r w:rsidRPr="00B35ED0">
        <w:rPr>
          <w:szCs w:val="28"/>
        </w:rPr>
        <w:t>1.11</w:t>
      </w:r>
      <w:r w:rsidR="00EA2CCD" w:rsidRPr="00B35ED0">
        <w:rPr>
          <w:szCs w:val="28"/>
        </w:rPr>
        <w:t>.</w:t>
      </w:r>
      <w:r w:rsidRPr="00B35ED0">
        <w:rPr>
          <w:szCs w:val="28"/>
        </w:rPr>
        <w:t xml:space="preserve"> Индивидуальные результаты участников каждого этапа с указанием сведений об участниках (фамилия, инициалы, класс, количество баллов) (далее - сведения об участниках) заносятся в рейтинговую таблицу результатов участников соответствующего этапа,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14:paraId="2D29998A" w14:textId="71830F52" w:rsidR="00F26261" w:rsidRPr="00B35ED0" w:rsidRDefault="00C92FB9" w:rsidP="00D41A48">
      <w:pPr>
        <w:ind w:left="0" w:firstLine="566"/>
        <w:rPr>
          <w:szCs w:val="28"/>
        </w:rPr>
      </w:pPr>
      <w:r w:rsidRPr="00B35ED0">
        <w:rPr>
          <w:szCs w:val="28"/>
        </w:rPr>
        <w:t>1.12</w:t>
      </w:r>
      <w:r w:rsidR="00AE33AB" w:rsidRPr="00B35ED0">
        <w:rPr>
          <w:szCs w:val="28"/>
        </w:rPr>
        <w:t xml:space="preserve">. Материалы, направленные на Конференцию, не возвращаются. Экспертные листы и протоколы на руки не выдаются. </w:t>
      </w:r>
    </w:p>
    <w:p w14:paraId="3EA74091" w14:textId="4BEFB5A6" w:rsidR="00F26261" w:rsidRPr="00B35ED0" w:rsidRDefault="00C92FB9" w:rsidP="00D41A48">
      <w:pPr>
        <w:ind w:left="0" w:firstLine="566"/>
        <w:rPr>
          <w:szCs w:val="28"/>
        </w:rPr>
      </w:pPr>
      <w:r w:rsidRPr="00B35ED0">
        <w:rPr>
          <w:szCs w:val="28"/>
        </w:rPr>
        <w:t>1.13</w:t>
      </w:r>
      <w:r w:rsidR="00AE33AB" w:rsidRPr="00B35ED0">
        <w:rPr>
          <w:szCs w:val="28"/>
        </w:rPr>
        <w:t>.</w:t>
      </w:r>
      <w:r w:rsidR="00B27C06" w:rsidRPr="00B35ED0">
        <w:rPr>
          <w:szCs w:val="28"/>
        </w:rPr>
        <w:t xml:space="preserve"> </w:t>
      </w:r>
      <w:r w:rsidR="00AE33AB" w:rsidRPr="00B35ED0">
        <w:rPr>
          <w:szCs w:val="28"/>
        </w:rPr>
        <w:t xml:space="preserve">Не рассматриваются работы, содержащие плагиат, ненормативную и агрессивную лексику, рекламу. </w:t>
      </w:r>
    </w:p>
    <w:p w14:paraId="038D2563" w14:textId="46187AB2" w:rsidR="00F26261" w:rsidRPr="00B35ED0" w:rsidRDefault="00C92FB9" w:rsidP="00D41A48">
      <w:pPr>
        <w:ind w:left="0" w:firstLine="566"/>
        <w:rPr>
          <w:szCs w:val="28"/>
        </w:rPr>
      </w:pPr>
      <w:r w:rsidRPr="00B35ED0">
        <w:rPr>
          <w:szCs w:val="28"/>
        </w:rPr>
        <w:t>1.14</w:t>
      </w:r>
      <w:r w:rsidR="00685B5B" w:rsidRPr="00B35ED0">
        <w:rPr>
          <w:szCs w:val="28"/>
        </w:rPr>
        <w:t>.  Работа может участвовать в Конференции только один раз</w:t>
      </w:r>
    </w:p>
    <w:p w14:paraId="2615B604" w14:textId="3427CCE4" w:rsidR="00F26261" w:rsidRPr="00B35ED0" w:rsidRDefault="00C92FB9" w:rsidP="00D41A48">
      <w:pPr>
        <w:ind w:left="0" w:firstLine="566"/>
        <w:rPr>
          <w:szCs w:val="28"/>
        </w:rPr>
      </w:pPr>
      <w:r w:rsidRPr="00B35ED0">
        <w:rPr>
          <w:szCs w:val="28"/>
        </w:rPr>
        <w:t>1.15</w:t>
      </w:r>
      <w:r w:rsidR="00AE33AB" w:rsidRPr="00B35ED0">
        <w:rPr>
          <w:szCs w:val="28"/>
        </w:rPr>
        <w:t xml:space="preserve">. </w:t>
      </w:r>
      <w:r w:rsidR="00B27C06" w:rsidRPr="00B35ED0">
        <w:rPr>
          <w:szCs w:val="28"/>
        </w:rPr>
        <w:t xml:space="preserve"> </w:t>
      </w:r>
      <w:r w:rsidR="00AE33AB" w:rsidRPr="00B35ED0">
        <w:rPr>
          <w:szCs w:val="28"/>
        </w:rPr>
        <w:t>Апелляции участников Ко</w:t>
      </w:r>
      <w:r w:rsidR="00436D85" w:rsidRPr="00B35ED0">
        <w:rPr>
          <w:szCs w:val="28"/>
        </w:rPr>
        <w:t>нференции</w:t>
      </w:r>
      <w:r w:rsidR="00AE33AB" w:rsidRPr="00B35ED0">
        <w:rPr>
          <w:szCs w:val="28"/>
        </w:rPr>
        <w:t xml:space="preserve"> не предусмотрены.</w:t>
      </w:r>
    </w:p>
    <w:p w14:paraId="29F47053" w14:textId="1A3AA056" w:rsidR="00685B5B" w:rsidRDefault="00C92FB9" w:rsidP="00D41A48">
      <w:pPr>
        <w:ind w:left="0" w:right="56" w:firstLine="566"/>
        <w:jc w:val="left"/>
        <w:rPr>
          <w:rStyle w:val="a4"/>
          <w:szCs w:val="28"/>
        </w:rPr>
      </w:pPr>
      <w:r w:rsidRPr="00B35ED0">
        <w:rPr>
          <w:szCs w:val="28"/>
        </w:rPr>
        <w:t>1.16</w:t>
      </w:r>
      <w:r w:rsidR="00B27C06" w:rsidRPr="00B35ED0">
        <w:rPr>
          <w:szCs w:val="28"/>
        </w:rPr>
        <w:t xml:space="preserve">. С порядком проведения каждого этапа </w:t>
      </w:r>
      <w:r w:rsidR="00436D85" w:rsidRPr="00B35ED0">
        <w:rPr>
          <w:szCs w:val="28"/>
        </w:rPr>
        <w:t>К</w:t>
      </w:r>
      <w:r w:rsidR="00B27C06" w:rsidRPr="00B35ED0">
        <w:rPr>
          <w:szCs w:val="28"/>
        </w:rPr>
        <w:t xml:space="preserve">онференции можно ознакомиться на официальном сайте </w:t>
      </w:r>
      <w:r w:rsidR="00265684" w:rsidRPr="00B35ED0">
        <w:rPr>
          <w:szCs w:val="28"/>
        </w:rPr>
        <w:t>по ссылке</w:t>
      </w:r>
      <w:r w:rsidR="00B27C06" w:rsidRPr="00B35ED0">
        <w:rPr>
          <w:szCs w:val="28"/>
        </w:rPr>
        <w:t xml:space="preserve">: </w:t>
      </w:r>
      <w:hyperlink r:id="rId9" w:history="1">
        <w:r w:rsidR="006B2BE9" w:rsidRPr="00B35ED0">
          <w:rPr>
            <w:rStyle w:val="a4"/>
            <w:szCs w:val="28"/>
          </w:rPr>
          <w:t>https://sirius27.kco27.ru/?page_id=5011#nach</w:t>
        </w:r>
      </w:hyperlink>
    </w:p>
    <w:p w14:paraId="5625C447" w14:textId="77777777" w:rsidR="00D44CF0" w:rsidRPr="00B35ED0" w:rsidRDefault="00D44CF0" w:rsidP="00D41A48">
      <w:pPr>
        <w:ind w:left="0" w:right="56" w:firstLine="566"/>
        <w:jc w:val="left"/>
        <w:rPr>
          <w:szCs w:val="28"/>
        </w:rPr>
      </w:pPr>
    </w:p>
    <w:p w14:paraId="2D8CB9F4" w14:textId="0C2AF25B" w:rsidR="00D41A48" w:rsidRPr="00B35ED0" w:rsidRDefault="00C92FB9" w:rsidP="00735B36">
      <w:pPr>
        <w:pStyle w:val="1"/>
        <w:rPr>
          <w:szCs w:val="28"/>
        </w:rPr>
      </w:pPr>
      <w:r w:rsidRPr="00B35ED0">
        <w:rPr>
          <w:szCs w:val="28"/>
        </w:rPr>
        <w:t>Организация проведения Конференции:</w:t>
      </w:r>
    </w:p>
    <w:p w14:paraId="41257D62" w14:textId="0A4808FD" w:rsidR="00D41A48" w:rsidRPr="00B35ED0" w:rsidRDefault="00D41A48" w:rsidP="00D41A48">
      <w:pPr>
        <w:pStyle w:val="1"/>
        <w:numPr>
          <w:ilvl w:val="0"/>
          <w:numId w:val="0"/>
        </w:numPr>
        <w:ind w:left="10" w:firstLine="589"/>
        <w:jc w:val="both"/>
        <w:rPr>
          <w:b w:val="0"/>
          <w:bCs/>
          <w:szCs w:val="28"/>
        </w:rPr>
      </w:pPr>
      <w:r w:rsidRPr="00B35ED0">
        <w:rPr>
          <w:b w:val="0"/>
          <w:bCs/>
          <w:szCs w:val="28"/>
        </w:rPr>
        <w:t xml:space="preserve">2.1. </w:t>
      </w:r>
      <w:bookmarkStart w:id="1" w:name="_Hlk95603465"/>
      <w:r w:rsidR="007B4FE3" w:rsidRPr="00B35ED0">
        <w:rPr>
          <w:b w:val="0"/>
          <w:bCs/>
          <w:szCs w:val="28"/>
        </w:rPr>
        <w:t>Конференция</w:t>
      </w:r>
      <w:r w:rsidR="00C92FB9" w:rsidRPr="00B35ED0">
        <w:rPr>
          <w:b w:val="0"/>
          <w:bCs/>
          <w:szCs w:val="28"/>
        </w:rPr>
        <w:t xml:space="preserve"> пров</w:t>
      </w:r>
      <w:r w:rsidR="007B4FE3" w:rsidRPr="00B35ED0">
        <w:rPr>
          <w:b w:val="0"/>
          <w:bCs/>
          <w:szCs w:val="28"/>
        </w:rPr>
        <w:t>одится с</w:t>
      </w:r>
      <w:r w:rsidR="00B80DD5" w:rsidRPr="00B35ED0">
        <w:rPr>
          <w:b w:val="0"/>
          <w:bCs/>
          <w:szCs w:val="28"/>
        </w:rPr>
        <w:t xml:space="preserve"> </w:t>
      </w:r>
      <w:r w:rsidR="00B80DD5" w:rsidRPr="00B35ED0">
        <w:rPr>
          <w:szCs w:val="28"/>
        </w:rPr>
        <w:t>1 апреля по 2</w:t>
      </w:r>
      <w:r w:rsidR="00823476" w:rsidRPr="00B35ED0">
        <w:rPr>
          <w:szCs w:val="28"/>
        </w:rPr>
        <w:t>2</w:t>
      </w:r>
      <w:r w:rsidR="00B80DD5" w:rsidRPr="00B35ED0">
        <w:rPr>
          <w:szCs w:val="28"/>
        </w:rPr>
        <w:t xml:space="preserve"> мая</w:t>
      </w:r>
      <w:r w:rsidR="006B2BE9" w:rsidRPr="00B35ED0">
        <w:rPr>
          <w:szCs w:val="28"/>
        </w:rPr>
        <w:t xml:space="preserve"> 2024</w:t>
      </w:r>
      <w:r w:rsidR="00823476" w:rsidRPr="00B35ED0">
        <w:rPr>
          <w:szCs w:val="28"/>
        </w:rPr>
        <w:t xml:space="preserve"> года</w:t>
      </w:r>
      <w:bookmarkEnd w:id="1"/>
      <w:r w:rsidR="00CC0376" w:rsidRPr="00B35ED0">
        <w:rPr>
          <w:b w:val="0"/>
          <w:bCs/>
          <w:szCs w:val="28"/>
        </w:rPr>
        <w:t>.</w:t>
      </w:r>
      <w:r w:rsidR="00C92FB9" w:rsidRPr="00B35ED0">
        <w:rPr>
          <w:b w:val="0"/>
          <w:bCs/>
          <w:szCs w:val="28"/>
        </w:rPr>
        <w:t xml:space="preserve"> </w:t>
      </w:r>
    </w:p>
    <w:p w14:paraId="7D37EC1A" w14:textId="77777777" w:rsidR="00D41A48" w:rsidRPr="00B35ED0" w:rsidRDefault="00D41A48" w:rsidP="00D41A48">
      <w:pPr>
        <w:rPr>
          <w:szCs w:val="28"/>
        </w:rPr>
      </w:pPr>
      <w:r w:rsidRPr="00B35ED0">
        <w:rPr>
          <w:szCs w:val="28"/>
        </w:rPr>
        <w:t xml:space="preserve"> 2.2. </w:t>
      </w:r>
      <w:r w:rsidR="00C92FB9" w:rsidRPr="00B35ED0">
        <w:rPr>
          <w:szCs w:val="28"/>
        </w:rPr>
        <w:t>Для руководства и координации Конференции формируется</w:t>
      </w:r>
      <w:r w:rsidRPr="00B35ED0">
        <w:rPr>
          <w:szCs w:val="28"/>
        </w:rPr>
        <w:t xml:space="preserve"> </w:t>
      </w:r>
      <w:r w:rsidR="00C92FB9" w:rsidRPr="00B35ED0">
        <w:rPr>
          <w:szCs w:val="28"/>
        </w:rPr>
        <w:t>Организационный комитет (далее - Оргкомитет).</w:t>
      </w:r>
    </w:p>
    <w:p w14:paraId="2BB08C9B" w14:textId="58BA4110" w:rsidR="00C92FB9" w:rsidRPr="00B35ED0" w:rsidRDefault="00D41A48" w:rsidP="00D41A48">
      <w:pPr>
        <w:rPr>
          <w:szCs w:val="28"/>
        </w:rPr>
      </w:pPr>
      <w:r w:rsidRPr="00B35ED0">
        <w:rPr>
          <w:szCs w:val="28"/>
        </w:rPr>
        <w:t xml:space="preserve">2.3. </w:t>
      </w:r>
      <w:r w:rsidR="00C92FB9" w:rsidRPr="00B35ED0">
        <w:rPr>
          <w:szCs w:val="28"/>
        </w:rPr>
        <w:t xml:space="preserve"> </w:t>
      </w:r>
      <w:bookmarkStart w:id="2" w:name="_Hlk95603359"/>
      <w:r w:rsidR="00C92FB9" w:rsidRPr="00B35ED0">
        <w:rPr>
          <w:szCs w:val="28"/>
        </w:rPr>
        <w:t xml:space="preserve">В </w:t>
      </w:r>
      <w:r w:rsidR="007C552B" w:rsidRPr="00B35ED0">
        <w:rPr>
          <w:szCs w:val="28"/>
        </w:rPr>
        <w:t xml:space="preserve">состав экспертного </w:t>
      </w:r>
      <w:r w:rsidR="00555EAD" w:rsidRPr="00B35ED0">
        <w:rPr>
          <w:szCs w:val="28"/>
        </w:rPr>
        <w:t xml:space="preserve">жюри </w:t>
      </w:r>
      <w:r w:rsidR="00C92FB9" w:rsidRPr="00B35ED0">
        <w:rPr>
          <w:szCs w:val="28"/>
        </w:rPr>
        <w:t xml:space="preserve">Конференции входят представители министерства образования и науки Хабаровского края, представители </w:t>
      </w:r>
      <w:r w:rsidR="00555EAD" w:rsidRPr="00B35ED0">
        <w:rPr>
          <w:szCs w:val="28"/>
        </w:rPr>
        <w:t xml:space="preserve">КГАНОУ </w:t>
      </w:r>
      <w:r w:rsidR="00C92FB9" w:rsidRPr="00B35ED0">
        <w:rPr>
          <w:szCs w:val="28"/>
        </w:rPr>
        <w:t xml:space="preserve">КЦО, </w:t>
      </w:r>
      <w:r w:rsidR="00555EAD" w:rsidRPr="00B35ED0">
        <w:rPr>
          <w:szCs w:val="28"/>
        </w:rPr>
        <w:t xml:space="preserve">представители </w:t>
      </w:r>
      <w:r w:rsidR="00C92FB9" w:rsidRPr="00B35ED0">
        <w:rPr>
          <w:szCs w:val="28"/>
        </w:rPr>
        <w:t>образовательных организаций высшего и дополнительного образования, организаций- партнеров Конференции</w:t>
      </w:r>
      <w:bookmarkEnd w:id="2"/>
      <w:r w:rsidR="00C92FB9" w:rsidRPr="00B35ED0">
        <w:rPr>
          <w:szCs w:val="28"/>
        </w:rPr>
        <w:t xml:space="preserve">. </w:t>
      </w:r>
    </w:p>
    <w:p w14:paraId="2F0EE49C" w14:textId="377CB87A" w:rsidR="00685B5B" w:rsidRPr="00B35ED0" w:rsidRDefault="00D41A48" w:rsidP="00D41A48">
      <w:pPr>
        <w:rPr>
          <w:szCs w:val="28"/>
        </w:rPr>
      </w:pPr>
      <w:r w:rsidRPr="00B35ED0">
        <w:rPr>
          <w:szCs w:val="28"/>
        </w:rPr>
        <w:lastRenderedPageBreak/>
        <w:t xml:space="preserve">2.4. </w:t>
      </w:r>
      <w:r w:rsidR="00C92FB9" w:rsidRPr="00B35ED0">
        <w:rPr>
          <w:szCs w:val="28"/>
        </w:rPr>
        <w:t xml:space="preserve">Основными принципами деятельности оргкомитета, экспертных сове-тов. Конференции на всех этапах являются компетентность, объективность, гласность, а также соблюдение норм профессиональной этики. </w:t>
      </w:r>
    </w:p>
    <w:p w14:paraId="69650764" w14:textId="01E7CB1D" w:rsidR="002D3BF6" w:rsidRPr="00B35ED0" w:rsidRDefault="00205708" w:rsidP="00D24E9C">
      <w:pPr>
        <w:pStyle w:val="1"/>
        <w:numPr>
          <w:ilvl w:val="0"/>
          <w:numId w:val="0"/>
        </w:numPr>
        <w:rPr>
          <w:szCs w:val="28"/>
        </w:rPr>
      </w:pPr>
      <w:r w:rsidRPr="00B35ED0">
        <w:rPr>
          <w:szCs w:val="28"/>
        </w:rPr>
        <w:t>3.</w:t>
      </w:r>
      <w:r w:rsidR="00D44CF0">
        <w:rPr>
          <w:szCs w:val="28"/>
        </w:rPr>
        <w:t xml:space="preserve"> </w:t>
      </w:r>
      <w:r w:rsidR="00AE33AB" w:rsidRPr="00B35ED0">
        <w:rPr>
          <w:szCs w:val="28"/>
        </w:rPr>
        <w:t xml:space="preserve">Порядок </w:t>
      </w:r>
      <w:r w:rsidR="001577D1" w:rsidRPr="00B35ED0">
        <w:rPr>
          <w:szCs w:val="28"/>
        </w:rPr>
        <w:t xml:space="preserve">организации и </w:t>
      </w:r>
      <w:r w:rsidR="00AE33AB" w:rsidRPr="00B35ED0">
        <w:rPr>
          <w:szCs w:val="28"/>
        </w:rPr>
        <w:t xml:space="preserve">проведения </w:t>
      </w:r>
      <w:r w:rsidR="00D41A48" w:rsidRPr="00B35ED0">
        <w:rPr>
          <w:szCs w:val="28"/>
        </w:rPr>
        <w:t>К</w:t>
      </w:r>
      <w:r w:rsidR="00AE33AB" w:rsidRPr="00B35ED0">
        <w:rPr>
          <w:szCs w:val="28"/>
        </w:rPr>
        <w:t>онференции</w:t>
      </w:r>
    </w:p>
    <w:p w14:paraId="63D9758C" w14:textId="2FBD0BB1" w:rsidR="00AE33AB" w:rsidRPr="00B35ED0" w:rsidRDefault="00205708" w:rsidP="00462647">
      <w:pPr>
        <w:ind w:left="0" w:right="56" w:firstLine="708"/>
        <w:rPr>
          <w:szCs w:val="28"/>
        </w:rPr>
      </w:pPr>
      <w:r w:rsidRPr="00B35ED0">
        <w:rPr>
          <w:szCs w:val="28"/>
        </w:rPr>
        <w:t>3</w:t>
      </w:r>
      <w:r w:rsidR="00B27C06" w:rsidRPr="00B35ED0">
        <w:rPr>
          <w:szCs w:val="28"/>
        </w:rPr>
        <w:t>.1.</w:t>
      </w:r>
      <w:r w:rsidR="002B4322" w:rsidRPr="00B35ED0">
        <w:rPr>
          <w:szCs w:val="28"/>
        </w:rPr>
        <w:t xml:space="preserve"> </w:t>
      </w:r>
      <w:r w:rsidR="007B4FE3" w:rsidRPr="00B35ED0">
        <w:rPr>
          <w:szCs w:val="28"/>
        </w:rPr>
        <w:t>Конференция</w:t>
      </w:r>
      <w:r w:rsidR="00AE33AB" w:rsidRPr="00B35ED0">
        <w:rPr>
          <w:szCs w:val="28"/>
        </w:rPr>
        <w:t xml:space="preserve"> проводится в 2 этапа</w:t>
      </w:r>
      <w:r w:rsidR="00B27C06" w:rsidRPr="00B35ED0">
        <w:rPr>
          <w:szCs w:val="28"/>
        </w:rPr>
        <w:t xml:space="preserve"> (согласно таблице №1)</w:t>
      </w:r>
      <w:r w:rsidR="00AE33AB" w:rsidRPr="00B35ED0">
        <w:rPr>
          <w:szCs w:val="28"/>
        </w:rPr>
        <w:t xml:space="preserve">: </w:t>
      </w:r>
    </w:p>
    <w:p w14:paraId="0364517B" w14:textId="21072EA9" w:rsidR="000321D4" w:rsidRPr="00B35ED0" w:rsidRDefault="00B27C06" w:rsidP="0030482A">
      <w:pPr>
        <w:spacing w:before="28" w:after="5" w:line="269" w:lineRule="auto"/>
        <w:ind w:left="103" w:right="200" w:hanging="10"/>
        <w:jc w:val="right"/>
        <w:rPr>
          <w:szCs w:val="28"/>
        </w:rPr>
      </w:pPr>
      <w:r w:rsidRPr="00B35ED0">
        <w:rPr>
          <w:rFonts w:eastAsia="Calibri"/>
          <w:noProof/>
          <w:szCs w:val="28"/>
        </w:rPr>
        <mc:AlternateContent>
          <mc:Choice Requires="wpg">
            <w:drawing>
              <wp:anchor distT="0" distB="0" distL="114300" distR="114300" simplePos="0" relativeHeight="251679744" behindDoc="0" locked="0" layoutInCell="1" allowOverlap="1" wp14:anchorId="172694E3" wp14:editId="3E2A86A8">
                <wp:simplePos x="0" y="0"/>
                <wp:positionH relativeFrom="column">
                  <wp:posOffset>1435303</wp:posOffset>
                </wp:positionH>
                <wp:positionV relativeFrom="paragraph">
                  <wp:posOffset>-23768</wp:posOffset>
                </wp:positionV>
                <wp:extent cx="5486" cy="6096"/>
                <wp:effectExtent l="0" t="0" r="0" b="0"/>
                <wp:wrapSquare wrapText="bothSides"/>
                <wp:docPr id="16779" name="Group 16779"/>
                <wp:cNvGraphicFramePr/>
                <a:graphic xmlns:a="http://schemas.openxmlformats.org/drawingml/2006/main">
                  <a:graphicData uri="http://schemas.microsoft.com/office/word/2010/wordprocessingGroup">
                    <wpg:wgp>
                      <wpg:cNvGrpSpPr/>
                      <wpg:grpSpPr>
                        <a:xfrm>
                          <a:off x="0" y="0"/>
                          <a:ext cx="5486" cy="6096"/>
                          <a:chOff x="0" y="0"/>
                          <a:chExt cx="5486" cy="6096"/>
                        </a:xfrm>
                      </wpg:grpSpPr>
                      <wps:wsp>
                        <wps:cNvPr id="17450" name="Shape 174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84F9581" id="Group 16779" o:spid="_x0000_s1026" style="position:absolute;margin-left:113pt;margin-top:-1.85pt;width:.45pt;height:.5pt;z-index:251679744" coordsize="54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">
                <v:shape id="Shape 1745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l8cYA&#10;AADeAAAADwAAAGRycy9kb3ducmV2LnhtbESPQWsCQQyF74L/YYjQm85arMrqKG2hIIWCtR48xp24&#10;u7iTWWdG3f775lDwlpCX9963XHeuUTcKsfZsYDzKQBEX3tZcGtj/fAznoGJCtth4JgO/FGG96veW&#10;mFt/52+67VKpxIRjjgaqlNpc61hU5DCOfEsst5MPDpOsodQ24F3MXaOfs2yqHdYsCRW29F5Rcd5d&#10;nYH2UobDJdo3Pl63nzPONtR9TYx5GnSvC1CJuvQQ/39vrNSfTV4EQHBkB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Bl8cYAAADeAAAADwAAAAAAAAAAAAAAAACYAgAAZHJz&#10;L2Rvd25yZXYueG1sUEsFBgAAAAAEAAQA9QAAAIsDAAAAAA==&#10;" path="m,l9144,r,9144l,9144,,e" fillcolor="black" stroked="f" strokeweight="0">
                  <v:stroke miterlimit="83231f" joinstyle="miter"/>
                  <v:path arrowok="t" textboxrect="0,0,9144,9144"/>
                </v:shape>
                <w10:wrap type="square"/>
              </v:group>
            </w:pict>
          </mc:Fallback>
        </mc:AlternateContent>
      </w:r>
      <w:r w:rsidRPr="00B35ED0">
        <w:rPr>
          <w:rFonts w:eastAsia="Calibri"/>
          <w:noProof/>
          <w:szCs w:val="28"/>
        </w:rPr>
        <mc:AlternateContent>
          <mc:Choice Requires="wpg">
            <w:drawing>
              <wp:anchor distT="0" distB="0" distL="114300" distR="114300" simplePos="0" relativeHeight="251680768" behindDoc="0" locked="0" layoutInCell="1" allowOverlap="1" wp14:anchorId="007CABBC" wp14:editId="49D4F076">
                <wp:simplePos x="0" y="0"/>
                <wp:positionH relativeFrom="column">
                  <wp:posOffset>4493971</wp:posOffset>
                </wp:positionH>
                <wp:positionV relativeFrom="paragraph">
                  <wp:posOffset>-23768</wp:posOffset>
                </wp:positionV>
                <wp:extent cx="6858" cy="6096"/>
                <wp:effectExtent l="0" t="0" r="0" b="0"/>
                <wp:wrapSquare wrapText="bothSides"/>
                <wp:docPr id="16780" name="Group 16780"/>
                <wp:cNvGraphicFramePr/>
                <a:graphic xmlns:a="http://schemas.openxmlformats.org/drawingml/2006/main">
                  <a:graphicData uri="http://schemas.microsoft.com/office/word/2010/wordprocessingGroup">
                    <wpg:wgp>
                      <wpg:cNvGrpSpPr/>
                      <wpg:grpSpPr>
                        <a:xfrm>
                          <a:off x="0" y="0"/>
                          <a:ext cx="6858" cy="6096"/>
                          <a:chOff x="0" y="0"/>
                          <a:chExt cx="6858" cy="6096"/>
                        </a:xfrm>
                      </wpg:grpSpPr>
                      <wps:wsp>
                        <wps:cNvPr id="17451" name="Shape 174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BDDD1C" id="Group 16780" o:spid="_x0000_s1026" style="position:absolute;margin-left:353.85pt;margin-top:-1.85pt;width:.55pt;height:.5pt;z-index:251680768" coordsize="68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">
                <v:shape id="Shape 17451"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AasMA&#10;AADeAAAADwAAAGRycy9kb3ducmV2LnhtbERPS4vCMBC+L/gfwgje1lRxVapRdGFBBGF9HDyOzdgW&#10;m0lNonb/vVkQvM3H95zpvDGVuJPzpWUFvW4CgjizuuRcwWH/8zkG4QOyxsoyKfgjD/NZ62OKqbYP&#10;3tJ9F3IRQ9inqKAIoU6l9FlBBn3X1sSRO1tnMETocqkdPmK4qWQ/SYbSYMmxocCavgvKLrubUVBf&#10;c3e8er3k0+13PeJkRc1moFSn3SwmIAI14S1+uVc6zh8Nvnrw/06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zAasMAAADeAAAADwAAAAAAAAAAAAAAAACYAgAAZHJzL2Rv&#10;d25yZXYueG1sUEsFBgAAAAAEAAQA9QAAAIgDAAAAAA==&#10;" path="m,l9144,r,9144l,9144,,e" fillcolor="black" stroked="f" strokeweight="0">
                  <v:stroke miterlimit="83231f" joinstyle="miter"/>
                  <v:path arrowok="t" textboxrect="0,0,9144,9144"/>
                </v:shape>
                <w10:wrap type="square"/>
              </v:group>
            </w:pict>
          </mc:Fallback>
        </mc:AlternateContent>
      </w:r>
      <w:r w:rsidRPr="00B35ED0">
        <w:rPr>
          <w:rFonts w:eastAsia="Calibri"/>
          <w:noProof/>
          <w:szCs w:val="28"/>
        </w:rPr>
        <mc:AlternateContent>
          <mc:Choice Requires="wpg">
            <w:drawing>
              <wp:anchor distT="0" distB="0" distL="114300" distR="114300" simplePos="0" relativeHeight="251681792" behindDoc="0" locked="0" layoutInCell="1" allowOverlap="1" wp14:anchorId="0919BC4F" wp14:editId="3B59CEAF">
                <wp:simplePos x="0" y="0"/>
                <wp:positionH relativeFrom="column">
                  <wp:posOffset>6002732</wp:posOffset>
                </wp:positionH>
                <wp:positionV relativeFrom="paragraph">
                  <wp:posOffset>-23768</wp:posOffset>
                </wp:positionV>
                <wp:extent cx="7620" cy="6096"/>
                <wp:effectExtent l="0" t="0" r="0" b="0"/>
                <wp:wrapSquare wrapText="bothSides"/>
                <wp:docPr id="16781" name="Group 16781"/>
                <wp:cNvGraphicFramePr/>
                <a:graphic xmlns:a="http://schemas.openxmlformats.org/drawingml/2006/main">
                  <a:graphicData uri="http://schemas.microsoft.com/office/word/2010/wordprocessingGroup">
                    <wpg:wgp>
                      <wpg:cNvGrpSpPr/>
                      <wpg:grpSpPr>
                        <a:xfrm>
                          <a:off x="0" y="0"/>
                          <a:ext cx="7620" cy="6096"/>
                          <a:chOff x="0" y="0"/>
                          <a:chExt cx="7620" cy="6096"/>
                        </a:xfrm>
                      </wpg:grpSpPr>
                      <wps:wsp>
                        <wps:cNvPr id="17452" name="Shape 174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2DDE943" id="Group 16781" o:spid="_x0000_s1026" style="position:absolute;margin-left:472.65pt;margin-top:-1.85pt;width:.6pt;height:.5pt;z-index:251681792" coordsize="76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">
                <v:shape id="Shape 17452"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eHcMA&#10;AADeAAAADwAAAGRycy9kb3ducmV2LnhtbERPS4vCMBC+C/6HMII3TRUfS9cou4IgguC6e/A4NrNt&#10;sZnUJGr990YQvM3H95zZojGVuJLzpWUFg34CgjizuuRcwd/vqvcBwgdkjZVlUnAnD4t5uzXDVNsb&#10;/9B1H3IRQ9inqKAIoU6l9FlBBn3f1sSR+7fOYIjQ5VI7vMVwU8lhkkykwZJjQ4E1LQvKTvuLUVCf&#10;c3c4e/3Nx8tuM+VkTc12pFS303x9ggjUhLf45V7rOH86Gg/h+U6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5eHcMAAADeAAAADwAAAAAAAAAAAAAAAACYAgAAZHJzL2Rv&#10;d25yZXYueG1sUEsFBgAAAAAEAAQA9QAAAIgDAAAAAA==&#10;" path="m,l9144,r,9144l,9144,,e" fillcolor="black" stroked="f" strokeweight="0">
                  <v:stroke miterlimit="83231f" joinstyle="miter"/>
                  <v:path arrowok="t" textboxrect="0,0,9144,9144"/>
                </v:shape>
                <w10:wrap type="square"/>
              </v:group>
            </w:pict>
          </mc:Fallback>
        </mc:AlternateContent>
      </w:r>
      <w:r w:rsidRPr="00B35ED0">
        <w:rPr>
          <w:szCs w:val="28"/>
        </w:rPr>
        <w:t xml:space="preserve">  Таблица №1  </w:t>
      </w:r>
    </w:p>
    <w:tbl>
      <w:tblPr>
        <w:tblStyle w:val="TableGrid"/>
        <w:tblW w:w="9337" w:type="dxa"/>
        <w:jc w:val="center"/>
        <w:tblInd w:w="0" w:type="dxa"/>
        <w:tblLayout w:type="fixed"/>
        <w:tblCellMar>
          <w:left w:w="108" w:type="dxa"/>
          <w:bottom w:w="13" w:type="dxa"/>
          <w:right w:w="95" w:type="dxa"/>
        </w:tblCellMar>
        <w:tblLook w:val="04A0" w:firstRow="1" w:lastRow="0" w:firstColumn="1" w:lastColumn="0" w:noHBand="0" w:noVBand="1"/>
      </w:tblPr>
      <w:tblGrid>
        <w:gridCol w:w="2697"/>
        <w:gridCol w:w="2832"/>
        <w:gridCol w:w="3808"/>
      </w:tblGrid>
      <w:tr w:rsidR="00B27C06" w:rsidRPr="00B35ED0" w14:paraId="2A0881A2" w14:textId="77777777" w:rsidTr="00B27C06">
        <w:trPr>
          <w:trHeight w:val="486"/>
          <w:jc w:val="center"/>
        </w:trPr>
        <w:tc>
          <w:tcPr>
            <w:tcW w:w="2697" w:type="dxa"/>
            <w:tcBorders>
              <w:top w:val="single" w:sz="4" w:space="0" w:color="000000"/>
              <w:left w:val="single" w:sz="4" w:space="0" w:color="000000"/>
              <w:bottom w:val="single" w:sz="4" w:space="0" w:color="000000"/>
              <w:right w:val="single" w:sz="4" w:space="0" w:color="000000"/>
            </w:tcBorders>
          </w:tcPr>
          <w:p w14:paraId="3A968FFC" w14:textId="0D4FFEBA" w:rsidR="00B27C06" w:rsidRPr="00B35ED0" w:rsidRDefault="002B4322" w:rsidP="002B4322">
            <w:pPr>
              <w:spacing w:after="0" w:line="259" w:lineRule="auto"/>
              <w:ind w:left="566" w:firstLine="0"/>
              <w:jc w:val="center"/>
              <w:rPr>
                <w:szCs w:val="28"/>
              </w:rPr>
            </w:pPr>
            <w:r w:rsidRPr="00B35ED0">
              <w:rPr>
                <w:szCs w:val="28"/>
              </w:rPr>
              <w:t>Этапы проведения</w:t>
            </w:r>
          </w:p>
        </w:tc>
        <w:tc>
          <w:tcPr>
            <w:tcW w:w="2832" w:type="dxa"/>
            <w:tcBorders>
              <w:top w:val="single" w:sz="4" w:space="0" w:color="000000"/>
              <w:left w:val="single" w:sz="4" w:space="0" w:color="000000"/>
              <w:bottom w:val="single" w:sz="4" w:space="0" w:color="000000"/>
              <w:right w:val="single" w:sz="4" w:space="0" w:color="000000"/>
            </w:tcBorders>
          </w:tcPr>
          <w:p w14:paraId="3D1E8825" w14:textId="0805D940" w:rsidR="00B27C06" w:rsidRPr="00B35ED0" w:rsidRDefault="004D0272" w:rsidP="002B4322">
            <w:pPr>
              <w:spacing w:after="0" w:line="259" w:lineRule="auto"/>
              <w:ind w:left="567" w:firstLine="0"/>
              <w:jc w:val="center"/>
              <w:rPr>
                <w:szCs w:val="28"/>
              </w:rPr>
            </w:pPr>
            <w:r w:rsidRPr="00B35ED0">
              <w:rPr>
                <w:szCs w:val="28"/>
              </w:rPr>
              <w:t xml:space="preserve">I </w:t>
            </w:r>
            <w:r w:rsidR="00E10041" w:rsidRPr="00B35ED0">
              <w:rPr>
                <w:szCs w:val="28"/>
              </w:rPr>
              <w:t>тур</w:t>
            </w:r>
          </w:p>
        </w:tc>
        <w:tc>
          <w:tcPr>
            <w:tcW w:w="3808" w:type="dxa"/>
            <w:tcBorders>
              <w:top w:val="single" w:sz="4" w:space="0" w:color="000000"/>
              <w:left w:val="single" w:sz="4" w:space="0" w:color="000000"/>
              <w:bottom w:val="single" w:sz="4" w:space="0" w:color="000000"/>
              <w:right w:val="single" w:sz="4" w:space="0" w:color="000000"/>
            </w:tcBorders>
          </w:tcPr>
          <w:p w14:paraId="5759C5DD" w14:textId="50EBE5A2" w:rsidR="00B27C06" w:rsidRPr="00B35ED0" w:rsidRDefault="004D0272" w:rsidP="002B4322">
            <w:pPr>
              <w:spacing w:after="0" w:line="259" w:lineRule="auto"/>
              <w:ind w:left="0" w:right="275" w:firstLine="0"/>
              <w:jc w:val="center"/>
              <w:rPr>
                <w:szCs w:val="28"/>
              </w:rPr>
            </w:pPr>
            <w:r w:rsidRPr="00B35ED0">
              <w:rPr>
                <w:szCs w:val="28"/>
              </w:rPr>
              <w:t xml:space="preserve">II </w:t>
            </w:r>
            <w:r w:rsidR="00E10041" w:rsidRPr="00B35ED0">
              <w:rPr>
                <w:szCs w:val="28"/>
              </w:rPr>
              <w:t>тур</w:t>
            </w:r>
          </w:p>
        </w:tc>
      </w:tr>
      <w:tr w:rsidR="00B27C06" w:rsidRPr="00B35ED0" w14:paraId="7DA400EB" w14:textId="77777777" w:rsidTr="00B27C06">
        <w:trPr>
          <w:trHeight w:val="957"/>
          <w:jc w:val="center"/>
        </w:trPr>
        <w:tc>
          <w:tcPr>
            <w:tcW w:w="2697" w:type="dxa"/>
            <w:tcBorders>
              <w:top w:val="single" w:sz="4" w:space="0" w:color="000000"/>
              <w:left w:val="single" w:sz="4" w:space="0" w:color="000000"/>
              <w:bottom w:val="single" w:sz="4" w:space="0" w:color="000000"/>
              <w:right w:val="single" w:sz="4" w:space="0" w:color="000000"/>
            </w:tcBorders>
          </w:tcPr>
          <w:p w14:paraId="2361EF3B" w14:textId="6C1D664A" w:rsidR="00B27C06" w:rsidRPr="00B35ED0" w:rsidRDefault="00B27C06" w:rsidP="001C5DD2">
            <w:pPr>
              <w:spacing w:after="0" w:line="259" w:lineRule="auto"/>
              <w:ind w:left="0" w:right="60" w:firstLine="0"/>
              <w:rPr>
                <w:szCs w:val="28"/>
              </w:rPr>
            </w:pPr>
            <w:r w:rsidRPr="00B35ED0">
              <w:rPr>
                <w:szCs w:val="28"/>
              </w:rPr>
              <w:t>Отборочны</w:t>
            </w:r>
            <w:r w:rsidR="00E10041" w:rsidRPr="00B35ED0">
              <w:rPr>
                <w:szCs w:val="28"/>
              </w:rPr>
              <w:t>й</w:t>
            </w:r>
            <w:r w:rsidRPr="00B35ED0">
              <w:rPr>
                <w:szCs w:val="2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F2379EE" w14:textId="4FC615BD" w:rsidR="00B27C06" w:rsidRPr="00B35ED0" w:rsidRDefault="00B27C06" w:rsidP="002B4322">
            <w:pPr>
              <w:spacing w:after="0" w:line="259" w:lineRule="auto"/>
              <w:ind w:left="1" w:firstLine="0"/>
              <w:jc w:val="center"/>
              <w:rPr>
                <w:szCs w:val="28"/>
              </w:rPr>
            </w:pPr>
            <w:r w:rsidRPr="00B35ED0">
              <w:rPr>
                <w:szCs w:val="28"/>
              </w:rPr>
              <w:t>Школьный</w:t>
            </w:r>
          </w:p>
        </w:tc>
        <w:tc>
          <w:tcPr>
            <w:tcW w:w="3808" w:type="dxa"/>
            <w:tcBorders>
              <w:top w:val="single" w:sz="4" w:space="0" w:color="000000"/>
              <w:left w:val="single" w:sz="4" w:space="0" w:color="000000"/>
              <w:bottom w:val="single" w:sz="4" w:space="0" w:color="000000"/>
              <w:right w:val="single" w:sz="4" w:space="0" w:color="000000"/>
            </w:tcBorders>
          </w:tcPr>
          <w:p w14:paraId="0F0994F4" w14:textId="7D3CD86F" w:rsidR="00B27C06" w:rsidRPr="00B35ED0" w:rsidRDefault="00B27C06" w:rsidP="002B4322">
            <w:pPr>
              <w:spacing w:after="0" w:line="259" w:lineRule="auto"/>
              <w:ind w:left="34" w:firstLine="0"/>
              <w:jc w:val="center"/>
              <w:rPr>
                <w:szCs w:val="28"/>
              </w:rPr>
            </w:pPr>
            <w:r w:rsidRPr="00B35ED0">
              <w:rPr>
                <w:szCs w:val="28"/>
              </w:rPr>
              <w:t>Муниципальный</w:t>
            </w:r>
          </w:p>
        </w:tc>
      </w:tr>
      <w:tr w:rsidR="00B27C06" w:rsidRPr="00B35ED0" w14:paraId="757F118B" w14:textId="77777777" w:rsidTr="00B27C06">
        <w:trPr>
          <w:trHeight w:val="723"/>
          <w:jc w:val="center"/>
        </w:trPr>
        <w:tc>
          <w:tcPr>
            <w:tcW w:w="2697" w:type="dxa"/>
            <w:tcBorders>
              <w:top w:val="single" w:sz="4" w:space="0" w:color="000000"/>
              <w:left w:val="single" w:sz="4" w:space="0" w:color="000000"/>
              <w:bottom w:val="single" w:sz="4" w:space="0" w:color="000000"/>
              <w:right w:val="single" w:sz="4" w:space="0" w:color="000000"/>
            </w:tcBorders>
          </w:tcPr>
          <w:p w14:paraId="17C444FD" w14:textId="3EEA2516" w:rsidR="00B27C06" w:rsidRPr="00B35ED0" w:rsidRDefault="00B27C06" w:rsidP="001C5DD2">
            <w:pPr>
              <w:spacing w:after="0" w:line="259" w:lineRule="auto"/>
              <w:ind w:left="0" w:right="60" w:firstLine="0"/>
              <w:rPr>
                <w:szCs w:val="28"/>
              </w:rPr>
            </w:pPr>
            <w:r w:rsidRPr="00B35ED0">
              <w:rPr>
                <w:szCs w:val="28"/>
              </w:rPr>
              <w:t xml:space="preserve">Заключительный </w:t>
            </w:r>
          </w:p>
        </w:tc>
        <w:tc>
          <w:tcPr>
            <w:tcW w:w="2832" w:type="dxa"/>
            <w:tcBorders>
              <w:top w:val="single" w:sz="4" w:space="0" w:color="000000"/>
              <w:left w:val="single" w:sz="4" w:space="0" w:color="000000"/>
              <w:bottom w:val="single" w:sz="4" w:space="0" w:color="000000"/>
              <w:right w:val="single" w:sz="4" w:space="0" w:color="000000"/>
            </w:tcBorders>
          </w:tcPr>
          <w:p w14:paraId="5F975D13" w14:textId="42CA0150" w:rsidR="00B27C06" w:rsidRPr="00B35ED0" w:rsidRDefault="00B27C06" w:rsidP="002B4322">
            <w:pPr>
              <w:spacing w:after="0" w:line="259" w:lineRule="auto"/>
              <w:ind w:left="1" w:firstLine="0"/>
              <w:jc w:val="center"/>
              <w:rPr>
                <w:szCs w:val="28"/>
              </w:rPr>
            </w:pPr>
            <w:r w:rsidRPr="00B35ED0">
              <w:rPr>
                <w:szCs w:val="28"/>
              </w:rPr>
              <w:t xml:space="preserve">Отборочный </w:t>
            </w:r>
            <w:r w:rsidR="002B4322" w:rsidRPr="00B35ED0">
              <w:rPr>
                <w:szCs w:val="28"/>
              </w:rPr>
              <w:t>(заочный)</w:t>
            </w:r>
          </w:p>
        </w:tc>
        <w:tc>
          <w:tcPr>
            <w:tcW w:w="3808" w:type="dxa"/>
            <w:tcBorders>
              <w:top w:val="single" w:sz="4" w:space="0" w:color="000000"/>
              <w:left w:val="single" w:sz="4" w:space="0" w:color="000000"/>
              <w:bottom w:val="single" w:sz="4" w:space="0" w:color="000000"/>
              <w:right w:val="single" w:sz="4" w:space="0" w:color="000000"/>
            </w:tcBorders>
          </w:tcPr>
          <w:p w14:paraId="4CDA8076" w14:textId="64E624C4" w:rsidR="00B27C06" w:rsidRPr="00B35ED0" w:rsidRDefault="002B4322" w:rsidP="002B4322">
            <w:pPr>
              <w:spacing w:after="0" w:line="259" w:lineRule="auto"/>
              <w:ind w:left="34" w:firstLine="0"/>
              <w:jc w:val="center"/>
              <w:rPr>
                <w:szCs w:val="28"/>
              </w:rPr>
            </w:pPr>
            <w:r w:rsidRPr="00B35ED0">
              <w:rPr>
                <w:szCs w:val="28"/>
              </w:rPr>
              <w:t xml:space="preserve">Финальный - </w:t>
            </w:r>
            <w:r w:rsidR="00B27C06" w:rsidRPr="00B35ED0">
              <w:rPr>
                <w:szCs w:val="28"/>
              </w:rPr>
              <w:t>Краевая очно-дистанционная конференция (итоговая работа)</w:t>
            </w:r>
          </w:p>
        </w:tc>
      </w:tr>
    </w:tbl>
    <w:p w14:paraId="26D10A2B" w14:textId="77777777" w:rsidR="00AE33AB" w:rsidRPr="00B35ED0" w:rsidRDefault="00AE33AB" w:rsidP="00B27C06">
      <w:pPr>
        <w:spacing w:after="20" w:line="259" w:lineRule="auto"/>
        <w:ind w:left="0" w:firstLine="0"/>
        <w:jc w:val="left"/>
        <w:rPr>
          <w:szCs w:val="28"/>
        </w:rPr>
      </w:pPr>
      <w:r w:rsidRPr="00B35ED0">
        <w:rPr>
          <w:szCs w:val="28"/>
        </w:rPr>
        <w:t xml:space="preserve"> </w:t>
      </w:r>
    </w:p>
    <w:p w14:paraId="3C7FD316" w14:textId="1E5C4E4B" w:rsidR="00AE33AB" w:rsidRPr="00B35ED0" w:rsidRDefault="00205708" w:rsidP="002944F3">
      <w:pPr>
        <w:spacing w:after="133"/>
        <w:ind w:left="0" w:right="56" w:firstLine="708"/>
        <w:rPr>
          <w:szCs w:val="28"/>
        </w:rPr>
      </w:pPr>
      <w:r w:rsidRPr="00B35ED0">
        <w:rPr>
          <w:szCs w:val="28"/>
        </w:rPr>
        <w:t>3</w:t>
      </w:r>
      <w:r w:rsidR="00DF5BD5" w:rsidRPr="00B35ED0">
        <w:rPr>
          <w:szCs w:val="28"/>
        </w:rPr>
        <w:t>.2</w:t>
      </w:r>
      <w:r w:rsidR="00685B5B" w:rsidRPr="00B35ED0">
        <w:rPr>
          <w:szCs w:val="28"/>
        </w:rPr>
        <w:t>.</w:t>
      </w:r>
      <w:r w:rsidR="002944F3" w:rsidRPr="00B35ED0">
        <w:rPr>
          <w:szCs w:val="28"/>
        </w:rPr>
        <w:t xml:space="preserve"> </w:t>
      </w:r>
      <w:r w:rsidR="00AE33AB" w:rsidRPr="00B35ED0">
        <w:rPr>
          <w:szCs w:val="28"/>
        </w:rPr>
        <w:t xml:space="preserve">Отборочный этап Конференции. </w:t>
      </w:r>
    </w:p>
    <w:p w14:paraId="6941E13B" w14:textId="280FFC3A" w:rsidR="00735B36" w:rsidRPr="00B35ED0" w:rsidRDefault="00AE33AB" w:rsidP="0030482A">
      <w:pPr>
        <w:ind w:left="-15" w:right="56" w:firstLine="724"/>
        <w:rPr>
          <w:b/>
          <w:color w:val="auto"/>
          <w:szCs w:val="28"/>
          <w:shd w:val="clear" w:color="auto" w:fill="FFFFFF"/>
        </w:rPr>
      </w:pPr>
      <w:bookmarkStart w:id="3" w:name="_Hlk95603489"/>
      <w:r w:rsidRPr="00B35ED0">
        <w:rPr>
          <w:szCs w:val="28"/>
        </w:rPr>
        <w:t>Муниципаль</w:t>
      </w:r>
      <w:r w:rsidR="00CC0376" w:rsidRPr="00B35ED0">
        <w:rPr>
          <w:szCs w:val="28"/>
        </w:rPr>
        <w:t xml:space="preserve">ный </w:t>
      </w:r>
      <w:r w:rsidR="002944F3" w:rsidRPr="00B35ED0">
        <w:rPr>
          <w:szCs w:val="28"/>
        </w:rPr>
        <w:t>тур</w:t>
      </w:r>
      <w:r w:rsidR="00CC0376" w:rsidRPr="00B35ED0">
        <w:rPr>
          <w:szCs w:val="28"/>
        </w:rPr>
        <w:t xml:space="preserve"> </w:t>
      </w:r>
      <w:r w:rsidR="00B80DD5" w:rsidRPr="00B35ED0">
        <w:rPr>
          <w:szCs w:val="28"/>
        </w:rPr>
        <w:t xml:space="preserve">проводится </w:t>
      </w:r>
      <w:r w:rsidR="00735B36" w:rsidRPr="00B35ED0">
        <w:rPr>
          <w:b/>
          <w:bCs/>
          <w:szCs w:val="28"/>
        </w:rPr>
        <w:t xml:space="preserve">не позднее 30 </w:t>
      </w:r>
      <w:r w:rsidRPr="00B35ED0">
        <w:rPr>
          <w:b/>
          <w:bCs/>
          <w:szCs w:val="28"/>
        </w:rPr>
        <w:t>апреля 202</w:t>
      </w:r>
      <w:r w:rsidR="006B2BE9" w:rsidRPr="00B35ED0">
        <w:rPr>
          <w:b/>
          <w:bCs/>
          <w:szCs w:val="28"/>
        </w:rPr>
        <w:t>4</w:t>
      </w:r>
      <w:r w:rsidRPr="00B35ED0">
        <w:rPr>
          <w:b/>
          <w:bCs/>
          <w:szCs w:val="28"/>
        </w:rPr>
        <w:t xml:space="preserve"> года</w:t>
      </w:r>
      <w:r w:rsidR="002944F3" w:rsidRPr="00B35ED0">
        <w:rPr>
          <w:szCs w:val="28"/>
        </w:rPr>
        <w:t>.</w:t>
      </w:r>
      <w:bookmarkEnd w:id="3"/>
      <w:r w:rsidRPr="00B35ED0">
        <w:rPr>
          <w:szCs w:val="28"/>
        </w:rPr>
        <w:t xml:space="preserve">  </w:t>
      </w:r>
      <w:r w:rsidR="002944F3" w:rsidRPr="00B35ED0">
        <w:rPr>
          <w:szCs w:val="28"/>
        </w:rPr>
        <w:t>П</w:t>
      </w:r>
      <w:r w:rsidRPr="00B35ED0">
        <w:rPr>
          <w:szCs w:val="28"/>
        </w:rPr>
        <w:t>ротоколы</w:t>
      </w:r>
      <w:r w:rsidR="002944F3" w:rsidRPr="00B35ED0">
        <w:rPr>
          <w:szCs w:val="28"/>
        </w:rPr>
        <w:t xml:space="preserve"> муниципального тура</w:t>
      </w:r>
      <w:r w:rsidRPr="00B35ED0">
        <w:rPr>
          <w:szCs w:val="28"/>
        </w:rPr>
        <w:t xml:space="preserve"> необходимо предоставить</w:t>
      </w:r>
      <w:r w:rsidR="002944F3" w:rsidRPr="00B35ED0">
        <w:rPr>
          <w:szCs w:val="28"/>
        </w:rPr>
        <w:t xml:space="preserve"> организатору Конференции</w:t>
      </w:r>
      <w:r w:rsidRPr="00B35ED0">
        <w:rPr>
          <w:szCs w:val="28"/>
        </w:rPr>
        <w:t xml:space="preserve"> </w:t>
      </w:r>
      <w:r w:rsidR="00B80DD5" w:rsidRPr="00B35ED0">
        <w:rPr>
          <w:b/>
          <w:szCs w:val="28"/>
        </w:rPr>
        <w:t xml:space="preserve">не позднее </w:t>
      </w:r>
      <w:r w:rsidR="00735B36" w:rsidRPr="00B35ED0">
        <w:rPr>
          <w:b/>
          <w:szCs w:val="28"/>
        </w:rPr>
        <w:t>30</w:t>
      </w:r>
      <w:r w:rsidRPr="00B35ED0">
        <w:rPr>
          <w:b/>
          <w:szCs w:val="28"/>
        </w:rPr>
        <w:t xml:space="preserve"> апреля 202</w:t>
      </w:r>
      <w:r w:rsidR="006B2BE9" w:rsidRPr="00B35ED0">
        <w:rPr>
          <w:b/>
          <w:szCs w:val="28"/>
        </w:rPr>
        <w:t>4</w:t>
      </w:r>
      <w:r w:rsidRPr="00B35ED0">
        <w:rPr>
          <w:b/>
          <w:szCs w:val="28"/>
        </w:rPr>
        <w:t xml:space="preserve"> года</w:t>
      </w:r>
      <w:r w:rsidRPr="00B35ED0">
        <w:rPr>
          <w:szCs w:val="28"/>
        </w:rPr>
        <w:t>.</w:t>
      </w:r>
      <w:r w:rsidR="002944F3" w:rsidRPr="00B35ED0">
        <w:rPr>
          <w:szCs w:val="28"/>
        </w:rPr>
        <w:t xml:space="preserve"> </w:t>
      </w:r>
      <w:r w:rsidR="00B80DD5" w:rsidRPr="00B35ED0">
        <w:rPr>
          <w:szCs w:val="28"/>
        </w:rPr>
        <w:t>Протоколы необходимо прислать на почту:</w:t>
      </w:r>
      <w:r w:rsidR="00B80DD5" w:rsidRPr="00B35ED0">
        <w:rPr>
          <w:color w:val="919399"/>
          <w:szCs w:val="28"/>
          <w:shd w:val="clear" w:color="auto" w:fill="FFFFFF"/>
        </w:rPr>
        <w:t xml:space="preserve"> </w:t>
      </w:r>
      <w:hyperlink r:id="rId10" w:history="1">
        <w:r w:rsidR="00B80DD5" w:rsidRPr="00B35ED0">
          <w:rPr>
            <w:rStyle w:val="a4"/>
            <w:b/>
            <w:szCs w:val="28"/>
            <w:shd w:val="clear" w:color="auto" w:fill="FFFFFF"/>
          </w:rPr>
          <w:t>olim.27@bk.ru</w:t>
        </w:r>
      </w:hyperlink>
      <w:r w:rsidR="00735B36" w:rsidRPr="00B35ED0">
        <w:rPr>
          <w:b/>
          <w:color w:val="auto"/>
          <w:szCs w:val="28"/>
          <w:shd w:val="clear" w:color="auto" w:fill="FFFFFF"/>
        </w:rPr>
        <w:t xml:space="preserve">. </w:t>
      </w:r>
    </w:p>
    <w:p w14:paraId="2D84C788" w14:textId="4F25695C" w:rsidR="00F26261" w:rsidRPr="00B35ED0" w:rsidRDefault="00AE33AB" w:rsidP="0030482A">
      <w:pPr>
        <w:ind w:left="-15" w:right="56" w:firstLine="724"/>
        <w:rPr>
          <w:b/>
          <w:color w:val="auto"/>
          <w:szCs w:val="28"/>
          <w:shd w:val="clear" w:color="auto" w:fill="FFFFFF"/>
        </w:rPr>
      </w:pPr>
      <w:r w:rsidRPr="00B35ED0">
        <w:rPr>
          <w:szCs w:val="28"/>
        </w:rPr>
        <w:t xml:space="preserve">Участниками муниципального </w:t>
      </w:r>
      <w:r w:rsidR="00462647" w:rsidRPr="00B35ED0">
        <w:rPr>
          <w:szCs w:val="28"/>
        </w:rPr>
        <w:t>тура</w:t>
      </w:r>
      <w:r w:rsidRPr="00B35ED0">
        <w:rPr>
          <w:szCs w:val="28"/>
        </w:rPr>
        <w:t xml:space="preserve"> </w:t>
      </w:r>
      <w:r w:rsidR="00685B5B" w:rsidRPr="00B35ED0">
        <w:rPr>
          <w:szCs w:val="28"/>
        </w:rPr>
        <w:t xml:space="preserve">являются победители </w:t>
      </w:r>
      <w:r w:rsidRPr="00B35ED0">
        <w:rPr>
          <w:szCs w:val="28"/>
        </w:rPr>
        <w:t xml:space="preserve">школьного </w:t>
      </w:r>
      <w:r w:rsidR="00462647" w:rsidRPr="00B35ED0">
        <w:rPr>
          <w:szCs w:val="28"/>
        </w:rPr>
        <w:t>тура</w:t>
      </w:r>
      <w:r w:rsidRPr="00B35ED0">
        <w:rPr>
          <w:szCs w:val="28"/>
        </w:rPr>
        <w:t xml:space="preserve">. Списки участников Конференции определяются решением специалистов органов местного самоуправления, осуществляющих управление в сфере образования, по итогам городских, районных, межрайонных, муниципальных конференций или на основании других самостоятельно разработанных критериев, определяющих целесообразность участия в Конференции. </w:t>
      </w:r>
    </w:p>
    <w:p w14:paraId="59E78425" w14:textId="27A10790" w:rsidR="00AE33AB" w:rsidRPr="00B35ED0" w:rsidRDefault="00205708" w:rsidP="00462647">
      <w:pPr>
        <w:ind w:left="0" w:right="56" w:firstLine="708"/>
        <w:jc w:val="left"/>
        <w:rPr>
          <w:szCs w:val="28"/>
        </w:rPr>
      </w:pPr>
      <w:r w:rsidRPr="00B35ED0">
        <w:rPr>
          <w:szCs w:val="28"/>
        </w:rPr>
        <w:t>3</w:t>
      </w:r>
      <w:r w:rsidR="00DF5BD5" w:rsidRPr="00B35ED0">
        <w:rPr>
          <w:szCs w:val="28"/>
        </w:rPr>
        <w:t>.3.</w:t>
      </w:r>
      <w:r w:rsidR="00685B5B" w:rsidRPr="00B35ED0">
        <w:rPr>
          <w:szCs w:val="28"/>
        </w:rPr>
        <w:t xml:space="preserve"> </w:t>
      </w:r>
      <w:r w:rsidR="00AE33AB" w:rsidRPr="00B35ED0">
        <w:rPr>
          <w:szCs w:val="28"/>
        </w:rPr>
        <w:t>Заключительный этап</w:t>
      </w:r>
      <w:r w:rsidR="004D0272" w:rsidRPr="00B35ED0">
        <w:rPr>
          <w:szCs w:val="28"/>
        </w:rPr>
        <w:t xml:space="preserve"> (отборочный</w:t>
      </w:r>
      <w:r w:rsidR="00823476" w:rsidRPr="00B35ED0">
        <w:rPr>
          <w:szCs w:val="28"/>
        </w:rPr>
        <w:t xml:space="preserve"> тур</w:t>
      </w:r>
      <w:r w:rsidR="004D0272" w:rsidRPr="00B35ED0">
        <w:rPr>
          <w:szCs w:val="28"/>
        </w:rPr>
        <w:t>)</w:t>
      </w:r>
    </w:p>
    <w:p w14:paraId="137982B7" w14:textId="08A1E202" w:rsidR="006B2BE9" w:rsidRPr="00B35ED0" w:rsidRDefault="00AE33AB" w:rsidP="0030482A">
      <w:pPr>
        <w:ind w:left="0" w:right="56" w:firstLine="709"/>
        <w:rPr>
          <w:b/>
          <w:szCs w:val="28"/>
        </w:rPr>
      </w:pPr>
      <w:r w:rsidRPr="00B35ED0">
        <w:rPr>
          <w:szCs w:val="28"/>
        </w:rPr>
        <w:t>Регистрация участников</w:t>
      </w:r>
      <w:r w:rsidR="004D0272" w:rsidRPr="00B35ED0">
        <w:rPr>
          <w:szCs w:val="28"/>
        </w:rPr>
        <w:t xml:space="preserve">-победителей муниципального </w:t>
      </w:r>
      <w:r w:rsidR="00462647" w:rsidRPr="00B35ED0">
        <w:rPr>
          <w:szCs w:val="28"/>
        </w:rPr>
        <w:t>тура</w:t>
      </w:r>
      <w:r w:rsidR="004D0272" w:rsidRPr="00B35ED0">
        <w:rPr>
          <w:szCs w:val="28"/>
        </w:rPr>
        <w:t>,</w:t>
      </w:r>
      <w:r w:rsidR="00B77108" w:rsidRPr="00B35ED0">
        <w:rPr>
          <w:szCs w:val="28"/>
        </w:rPr>
        <w:t xml:space="preserve"> учеников КГАНОУ «Краевого Центра Образования», </w:t>
      </w:r>
      <w:r w:rsidR="004D0272" w:rsidRPr="00B35ED0">
        <w:rPr>
          <w:szCs w:val="28"/>
        </w:rPr>
        <w:t xml:space="preserve">учеников </w:t>
      </w:r>
      <w:r w:rsidR="00820A12" w:rsidRPr="00B35ED0">
        <w:rPr>
          <w:szCs w:val="28"/>
        </w:rPr>
        <w:t xml:space="preserve">очно-заочной </w:t>
      </w:r>
      <w:r w:rsidR="004D0272" w:rsidRPr="00B35ED0">
        <w:rPr>
          <w:szCs w:val="28"/>
        </w:rPr>
        <w:t xml:space="preserve">школы «Олимп 27», </w:t>
      </w:r>
      <w:r w:rsidR="00462647" w:rsidRPr="00B35ED0">
        <w:rPr>
          <w:szCs w:val="28"/>
        </w:rPr>
        <w:t>детских технопарков «</w:t>
      </w:r>
      <w:proofErr w:type="spellStart"/>
      <w:r w:rsidR="004D0272" w:rsidRPr="00B35ED0">
        <w:rPr>
          <w:szCs w:val="28"/>
        </w:rPr>
        <w:t>Кванториум</w:t>
      </w:r>
      <w:proofErr w:type="spellEnd"/>
      <w:r w:rsidR="00462647" w:rsidRPr="00B35ED0">
        <w:rPr>
          <w:szCs w:val="28"/>
        </w:rPr>
        <w:t>»</w:t>
      </w:r>
      <w:r w:rsidR="004D0272" w:rsidRPr="00B35ED0">
        <w:rPr>
          <w:szCs w:val="28"/>
        </w:rPr>
        <w:t>,</w:t>
      </w:r>
      <w:r w:rsidR="00E62178" w:rsidRPr="00B35ED0">
        <w:rPr>
          <w:szCs w:val="28"/>
        </w:rPr>
        <w:t xml:space="preserve"> </w:t>
      </w:r>
      <w:r w:rsidR="00462647" w:rsidRPr="00B35ED0">
        <w:rPr>
          <w:szCs w:val="28"/>
        </w:rPr>
        <w:t>центров цифрового образования «</w:t>
      </w:r>
      <w:r w:rsidR="00E62178" w:rsidRPr="00B35ED0">
        <w:rPr>
          <w:szCs w:val="28"/>
          <w:lang w:val="en-US"/>
        </w:rPr>
        <w:t>IT</w:t>
      </w:r>
      <w:r w:rsidR="00820A12" w:rsidRPr="00B35ED0">
        <w:rPr>
          <w:szCs w:val="28"/>
        </w:rPr>
        <w:t>-</w:t>
      </w:r>
      <w:r w:rsidR="00E62178" w:rsidRPr="00B35ED0">
        <w:rPr>
          <w:szCs w:val="28"/>
        </w:rPr>
        <w:t>КУБ</w:t>
      </w:r>
      <w:r w:rsidR="00462647" w:rsidRPr="00B35ED0">
        <w:rPr>
          <w:szCs w:val="28"/>
        </w:rPr>
        <w:t>»</w:t>
      </w:r>
      <w:r w:rsidR="004D0272" w:rsidRPr="00B35ED0">
        <w:rPr>
          <w:szCs w:val="28"/>
        </w:rPr>
        <w:t xml:space="preserve"> </w:t>
      </w:r>
      <w:r w:rsidRPr="00B35ED0">
        <w:rPr>
          <w:szCs w:val="28"/>
        </w:rPr>
        <w:t xml:space="preserve">осуществляется самостоятельно </w:t>
      </w:r>
      <w:r w:rsidR="008B45D8" w:rsidRPr="00B35ED0">
        <w:rPr>
          <w:b/>
          <w:szCs w:val="28"/>
        </w:rPr>
        <w:t xml:space="preserve">с </w:t>
      </w:r>
      <w:r w:rsidR="00823476" w:rsidRPr="00B35ED0">
        <w:rPr>
          <w:b/>
          <w:bCs/>
          <w:szCs w:val="28"/>
        </w:rPr>
        <w:t>26</w:t>
      </w:r>
      <w:r w:rsidR="008B45D8" w:rsidRPr="00B35ED0">
        <w:rPr>
          <w:b/>
          <w:bCs/>
          <w:szCs w:val="28"/>
        </w:rPr>
        <w:t xml:space="preserve"> </w:t>
      </w:r>
      <w:r w:rsidR="00823476" w:rsidRPr="00B35ED0">
        <w:rPr>
          <w:b/>
          <w:bCs/>
          <w:szCs w:val="28"/>
        </w:rPr>
        <w:t>апреля</w:t>
      </w:r>
      <w:r w:rsidR="008B45D8" w:rsidRPr="00B35ED0">
        <w:rPr>
          <w:b/>
          <w:bCs/>
          <w:szCs w:val="28"/>
        </w:rPr>
        <w:t xml:space="preserve"> </w:t>
      </w:r>
      <w:r w:rsidRPr="00B35ED0">
        <w:rPr>
          <w:b/>
          <w:bCs/>
          <w:szCs w:val="28"/>
        </w:rPr>
        <w:t>до</w:t>
      </w:r>
      <w:r w:rsidRPr="00B35ED0">
        <w:rPr>
          <w:b/>
          <w:szCs w:val="28"/>
        </w:rPr>
        <w:t xml:space="preserve"> </w:t>
      </w:r>
      <w:r w:rsidR="008E5D38" w:rsidRPr="00B35ED0">
        <w:rPr>
          <w:b/>
          <w:szCs w:val="28"/>
        </w:rPr>
        <w:t>05</w:t>
      </w:r>
      <w:r w:rsidR="00B80DD5" w:rsidRPr="00B35ED0">
        <w:rPr>
          <w:b/>
          <w:szCs w:val="28"/>
        </w:rPr>
        <w:t xml:space="preserve"> мая</w:t>
      </w:r>
      <w:r w:rsidRPr="00B35ED0">
        <w:rPr>
          <w:b/>
          <w:szCs w:val="28"/>
        </w:rPr>
        <w:t xml:space="preserve"> 202</w:t>
      </w:r>
      <w:r w:rsidR="006B2BE9" w:rsidRPr="00B35ED0">
        <w:rPr>
          <w:b/>
          <w:szCs w:val="28"/>
        </w:rPr>
        <w:t>4</w:t>
      </w:r>
      <w:r w:rsidRPr="00B35ED0">
        <w:rPr>
          <w:b/>
          <w:szCs w:val="28"/>
        </w:rPr>
        <w:t xml:space="preserve"> г.  </w:t>
      </w:r>
      <w:r w:rsidRPr="00B35ED0">
        <w:rPr>
          <w:szCs w:val="28"/>
        </w:rPr>
        <w:t>в электронном формате.</w:t>
      </w:r>
      <w:r w:rsidRPr="00B35ED0">
        <w:rPr>
          <w:b/>
          <w:szCs w:val="28"/>
        </w:rPr>
        <w:t xml:space="preserve"> </w:t>
      </w:r>
    </w:p>
    <w:p w14:paraId="21C5742F" w14:textId="744DE341" w:rsidR="004D0272" w:rsidRPr="00B35ED0" w:rsidRDefault="00AE33AB" w:rsidP="0030482A">
      <w:pPr>
        <w:ind w:left="0" w:right="56" w:firstLine="709"/>
        <w:rPr>
          <w:szCs w:val="28"/>
        </w:rPr>
      </w:pPr>
      <w:r w:rsidRPr="00B35ED0">
        <w:rPr>
          <w:szCs w:val="28"/>
        </w:rPr>
        <w:t>Ссылка для регистрации</w:t>
      </w:r>
      <w:r w:rsidR="00B80DD5" w:rsidRPr="00B35ED0">
        <w:rPr>
          <w:szCs w:val="28"/>
        </w:rPr>
        <w:t xml:space="preserve"> </w:t>
      </w:r>
      <w:r w:rsidR="006B2BE9" w:rsidRPr="00B35ED0">
        <w:rPr>
          <w:szCs w:val="28"/>
        </w:rPr>
        <w:t xml:space="preserve">и загрузке работ </w:t>
      </w:r>
      <w:r w:rsidRPr="00B35ED0">
        <w:rPr>
          <w:szCs w:val="28"/>
        </w:rPr>
        <w:t xml:space="preserve">размещена на </w:t>
      </w:r>
      <w:r w:rsidR="00462647" w:rsidRPr="00B35ED0">
        <w:rPr>
          <w:bCs/>
          <w:szCs w:val="28"/>
        </w:rPr>
        <w:t>официальной странице Конференции по ссылке</w:t>
      </w:r>
      <w:r w:rsidR="00462647" w:rsidRPr="00B35ED0">
        <w:rPr>
          <w:szCs w:val="28"/>
        </w:rPr>
        <w:t xml:space="preserve">: </w:t>
      </w:r>
      <w:hyperlink r:id="rId11" w:history="1">
        <w:r w:rsidR="006B2BE9" w:rsidRPr="00B35ED0">
          <w:rPr>
            <w:rStyle w:val="a4"/>
            <w:szCs w:val="28"/>
          </w:rPr>
          <w:t>https://sirius27.kco27.ru/?page_id=5011#nach</w:t>
        </w:r>
      </w:hyperlink>
    </w:p>
    <w:p w14:paraId="2D24B7CE" w14:textId="2A9B79C0" w:rsidR="004D0272" w:rsidRPr="00B35ED0" w:rsidRDefault="00205708" w:rsidP="00823476">
      <w:pPr>
        <w:ind w:left="-15" w:right="56" w:firstLine="0"/>
        <w:rPr>
          <w:b/>
          <w:szCs w:val="28"/>
        </w:rPr>
      </w:pPr>
      <w:r w:rsidRPr="00B35ED0">
        <w:rPr>
          <w:szCs w:val="28"/>
        </w:rPr>
        <w:t>3</w:t>
      </w:r>
      <w:r w:rsidR="00DF5BD5" w:rsidRPr="00B35ED0">
        <w:rPr>
          <w:szCs w:val="28"/>
        </w:rPr>
        <w:t>.3.2</w:t>
      </w:r>
      <w:r w:rsidR="00AE33AB" w:rsidRPr="00B35ED0">
        <w:rPr>
          <w:szCs w:val="28"/>
        </w:rPr>
        <w:t>. Экспертиза ис</w:t>
      </w:r>
      <w:r w:rsidR="00D44CF0">
        <w:rPr>
          <w:szCs w:val="28"/>
        </w:rPr>
        <w:t>следовательских работ учащихся</w:t>
      </w:r>
      <w:r w:rsidR="00AE33AB" w:rsidRPr="00B35ED0">
        <w:rPr>
          <w:szCs w:val="28"/>
        </w:rPr>
        <w:t xml:space="preserve"> осуществляется экспертной комиссией с правами жюри в </w:t>
      </w:r>
      <w:r w:rsidR="00AE33AB" w:rsidRPr="00B35ED0">
        <w:rPr>
          <w:b/>
          <w:szCs w:val="28"/>
        </w:rPr>
        <w:t xml:space="preserve">период </w:t>
      </w:r>
      <w:r w:rsidR="00B80DD5" w:rsidRPr="00B35ED0">
        <w:rPr>
          <w:b/>
          <w:szCs w:val="28"/>
        </w:rPr>
        <w:t xml:space="preserve">с </w:t>
      </w:r>
      <w:r w:rsidR="008E5D38" w:rsidRPr="00B35ED0">
        <w:rPr>
          <w:b/>
          <w:szCs w:val="28"/>
        </w:rPr>
        <w:t>06</w:t>
      </w:r>
      <w:r w:rsidR="00B80DD5" w:rsidRPr="00B35ED0">
        <w:rPr>
          <w:b/>
          <w:szCs w:val="28"/>
        </w:rPr>
        <w:t xml:space="preserve"> мая по 1</w:t>
      </w:r>
      <w:r w:rsidR="008E5D38" w:rsidRPr="00B35ED0">
        <w:rPr>
          <w:b/>
          <w:szCs w:val="28"/>
        </w:rPr>
        <w:t xml:space="preserve">2 </w:t>
      </w:r>
      <w:r w:rsidR="00B80DD5" w:rsidRPr="00B35ED0">
        <w:rPr>
          <w:b/>
          <w:szCs w:val="28"/>
        </w:rPr>
        <w:t>мая</w:t>
      </w:r>
      <w:r w:rsidR="00CC0376" w:rsidRPr="00B35ED0">
        <w:rPr>
          <w:b/>
          <w:szCs w:val="28"/>
        </w:rPr>
        <w:t xml:space="preserve"> 202</w:t>
      </w:r>
      <w:r w:rsidR="008E5D38" w:rsidRPr="00B35ED0">
        <w:rPr>
          <w:b/>
          <w:szCs w:val="28"/>
        </w:rPr>
        <w:t>4</w:t>
      </w:r>
      <w:r w:rsidR="00CC0376" w:rsidRPr="00B35ED0">
        <w:rPr>
          <w:b/>
          <w:szCs w:val="28"/>
        </w:rPr>
        <w:t xml:space="preserve"> г.</w:t>
      </w:r>
      <w:r w:rsidR="00823476" w:rsidRPr="00B35ED0">
        <w:rPr>
          <w:b/>
          <w:szCs w:val="28"/>
        </w:rPr>
        <w:t xml:space="preserve"> </w:t>
      </w:r>
      <w:r w:rsidR="00AE33AB" w:rsidRPr="00B35ED0">
        <w:rPr>
          <w:szCs w:val="28"/>
        </w:rPr>
        <w:t xml:space="preserve">Экспертная комиссия с правами жюри определяет </w:t>
      </w:r>
      <w:r w:rsidR="008B45D8" w:rsidRPr="00B35ED0">
        <w:rPr>
          <w:szCs w:val="28"/>
        </w:rPr>
        <w:t xml:space="preserve">участников, прошедших на заключительный финальный тур Конференции. </w:t>
      </w:r>
    </w:p>
    <w:p w14:paraId="74AC1793" w14:textId="2E325A65" w:rsidR="00205708" w:rsidRPr="00B35ED0" w:rsidRDefault="00205708" w:rsidP="00823476">
      <w:pPr>
        <w:ind w:left="0" w:right="56" w:firstLine="708"/>
        <w:rPr>
          <w:szCs w:val="28"/>
        </w:rPr>
      </w:pPr>
      <w:r w:rsidRPr="00B35ED0">
        <w:rPr>
          <w:szCs w:val="28"/>
        </w:rPr>
        <w:t>3</w:t>
      </w:r>
      <w:r w:rsidR="00DF5BD5" w:rsidRPr="00B35ED0">
        <w:rPr>
          <w:szCs w:val="28"/>
        </w:rPr>
        <w:t>.4</w:t>
      </w:r>
      <w:r w:rsidR="00AE33AB" w:rsidRPr="00B35ED0">
        <w:rPr>
          <w:szCs w:val="28"/>
        </w:rPr>
        <w:t xml:space="preserve">. </w:t>
      </w:r>
      <w:r w:rsidR="00C92FB9" w:rsidRPr="00B35ED0">
        <w:rPr>
          <w:szCs w:val="28"/>
        </w:rPr>
        <w:t xml:space="preserve">Заключительный </w:t>
      </w:r>
      <w:r w:rsidR="00AE33AB" w:rsidRPr="00B35ED0">
        <w:rPr>
          <w:szCs w:val="28"/>
        </w:rPr>
        <w:t>(</w:t>
      </w:r>
      <w:r w:rsidR="00823476" w:rsidRPr="00B35ED0">
        <w:rPr>
          <w:szCs w:val="28"/>
        </w:rPr>
        <w:t>финальный тур</w:t>
      </w:r>
      <w:r w:rsidR="00AE33AB" w:rsidRPr="00B35ED0">
        <w:rPr>
          <w:szCs w:val="28"/>
        </w:rPr>
        <w:t>) этап.</w:t>
      </w:r>
      <w:r w:rsidR="00823476" w:rsidRPr="00B35ED0">
        <w:rPr>
          <w:szCs w:val="28"/>
        </w:rPr>
        <w:t xml:space="preserve"> - </w:t>
      </w:r>
      <w:r w:rsidR="00351E67" w:rsidRPr="00B35ED0">
        <w:rPr>
          <w:szCs w:val="28"/>
        </w:rPr>
        <w:t>Краевая очно-дистанционн</w:t>
      </w:r>
      <w:r w:rsidR="00D44CF0">
        <w:rPr>
          <w:szCs w:val="28"/>
        </w:rPr>
        <w:t>ая конференция.</w:t>
      </w:r>
    </w:p>
    <w:p w14:paraId="09115605" w14:textId="0D29E969" w:rsidR="00DF5BD5" w:rsidRPr="00B35ED0" w:rsidRDefault="00205708" w:rsidP="008E5D38">
      <w:pPr>
        <w:ind w:left="-15" w:right="56" w:firstLine="724"/>
        <w:rPr>
          <w:szCs w:val="28"/>
        </w:rPr>
      </w:pPr>
      <w:r w:rsidRPr="00B35ED0">
        <w:rPr>
          <w:szCs w:val="28"/>
        </w:rPr>
        <w:lastRenderedPageBreak/>
        <w:t>3</w:t>
      </w:r>
      <w:r w:rsidR="00DF5BD5" w:rsidRPr="00B35ED0">
        <w:rPr>
          <w:szCs w:val="28"/>
        </w:rPr>
        <w:t>.4.1</w:t>
      </w:r>
      <w:r w:rsidR="00EA2CCD" w:rsidRPr="00B35ED0">
        <w:rPr>
          <w:szCs w:val="28"/>
        </w:rPr>
        <w:t>.</w:t>
      </w:r>
      <w:r w:rsidR="00DF5BD5" w:rsidRPr="00B35ED0">
        <w:rPr>
          <w:szCs w:val="28"/>
        </w:rPr>
        <w:t xml:space="preserve"> Сроки проведения</w:t>
      </w:r>
      <w:r w:rsidR="00823476" w:rsidRPr="00B35ED0">
        <w:rPr>
          <w:szCs w:val="28"/>
        </w:rPr>
        <w:t>.</w:t>
      </w:r>
    </w:p>
    <w:p w14:paraId="791DBBC7" w14:textId="04B71B72" w:rsidR="00AE33AB" w:rsidRPr="00D44CF0" w:rsidRDefault="00C92FB9" w:rsidP="00D44CF0">
      <w:pPr>
        <w:ind w:left="-15" w:right="56" w:firstLine="724"/>
        <w:rPr>
          <w:szCs w:val="28"/>
        </w:rPr>
      </w:pPr>
      <w:r w:rsidRPr="00B35ED0">
        <w:rPr>
          <w:szCs w:val="28"/>
        </w:rPr>
        <w:t xml:space="preserve">Заключительный </w:t>
      </w:r>
      <w:r w:rsidR="00AE33AB" w:rsidRPr="00B35ED0">
        <w:rPr>
          <w:szCs w:val="28"/>
        </w:rPr>
        <w:t>(</w:t>
      </w:r>
      <w:r w:rsidR="00823476" w:rsidRPr="00B35ED0">
        <w:rPr>
          <w:szCs w:val="28"/>
        </w:rPr>
        <w:t xml:space="preserve">финальный тур) этап - </w:t>
      </w:r>
      <w:r w:rsidR="002269B2" w:rsidRPr="00B35ED0">
        <w:rPr>
          <w:szCs w:val="28"/>
        </w:rPr>
        <w:t>Краевая очно-дистанционная конференция</w:t>
      </w:r>
      <w:r w:rsidR="00AE33AB" w:rsidRPr="00B35ED0">
        <w:rPr>
          <w:szCs w:val="28"/>
        </w:rPr>
        <w:t xml:space="preserve"> проводится </w:t>
      </w:r>
      <w:r w:rsidR="00AE33AB" w:rsidRPr="00B35ED0">
        <w:rPr>
          <w:b/>
          <w:szCs w:val="28"/>
        </w:rPr>
        <w:t xml:space="preserve">не позднее </w:t>
      </w:r>
      <w:r w:rsidR="00B80DD5" w:rsidRPr="00B35ED0">
        <w:rPr>
          <w:b/>
          <w:szCs w:val="28"/>
        </w:rPr>
        <w:t>2</w:t>
      </w:r>
      <w:r w:rsidR="00823476" w:rsidRPr="00B35ED0">
        <w:rPr>
          <w:b/>
          <w:szCs w:val="28"/>
        </w:rPr>
        <w:t>2</w:t>
      </w:r>
      <w:r w:rsidR="00B80DD5" w:rsidRPr="00B35ED0">
        <w:rPr>
          <w:b/>
          <w:szCs w:val="28"/>
        </w:rPr>
        <w:t xml:space="preserve"> мая </w:t>
      </w:r>
      <w:r w:rsidR="00AE33AB" w:rsidRPr="00B35ED0">
        <w:rPr>
          <w:b/>
          <w:szCs w:val="28"/>
        </w:rPr>
        <w:t>202</w:t>
      </w:r>
      <w:r w:rsidR="008E5D38" w:rsidRPr="00B35ED0">
        <w:rPr>
          <w:b/>
          <w:szCs w:val="28"/>
        </w:rPr>
        <w:t>4</w:t>
      </w:r>
      <w:r w:rsidR="00AE33AB" w:rsidRPr="00B35ED0">
        <w:rPr>
          <w:szCs w:val="28"/>
        </w:rPr>
        <w:t xml:space="preserve"> г</w:t>
      </w:r>
      <w:r w:rsidR="00AE33AB" w:rsidRPr="00B35ED0">
        <w:rPr>
          <w:b/>
          <w:szCs w:val="28"/>
        </w:rPr>
        <w:t>.</w:t>
      </w:r>
      <w:r w:rsidR="00823476" w:rsidRPr="00B35ED0">
        <w:rPr>
          <w:b/>
          <w:szCs w:val="28"/>
        </w:rPr>
        <w:t xml:space="preserve"> </w:t>
      </w:r>
      <w:r w:rsidR="00DF5BD5" w:rsidRPr="00B35ED0">
        <w:rPr>
          <w:b/>
          <w:szCs w:val="28"/>
        </w:rPr>
        <w:t>(сроки будут проп</w:t>
      </w:r>
      <w:r w:rsidR="008E5D38" w:rsidRPr="00B35ED0">
        <w:rPr>
          <w:b/>
          <w:szCs w:val="28"/>
        </w:rPr>
        <w:t>исаны отдельным письмом после 13</w:t>
      </w:r>
      <w:r w:rsidR="00B80DD5" w:rsidRPr="00B35ED0">
        <w:rPr>
          <w:b/>
          <w:szCs w:val="28"/>
        </w:rPr>
        <w:t>.05</w:t>
      </w:r>
      <w:r w:rsidR="00DF5BD5" w:rsidRPr="00B35ED0">
        <w:rPr>
          <w:b/>
          <w:szCs w:val="28"/>
        </w:rPr>
        <w:t>.202</w:t>
      </w:r>
      <w:r w:rsidR="008E5D38" w:rsidRPr="00B35ED0">
        <w:rPr>
          <w:b/>
          <w:szCs w:val="28"/>
        </w:rPr>
        <w:t>4</w:t>
      </w:r>
      <w:r w:rsidR="00DF5BD5" w:rsidRPr="00B35ED0">
        <w:rPr>
          <w:b/>
          <w:szCs w:val="28"/>
        </w:rPr>
        <w:t>)</w:t>
      </w:r>
      <w:r w:rsidR="00AE33AB" w:rsidRPr="00B35ED0">
        <w:rPr>
          <w:szCs w:val="28"/>
        </w:rPr>
        <w:t xml:space="preserve"> в очно-дистанционном формате</w:t>
      </w:r>
      <w:r w:rsidR="00AE33AB" w:rsidRPr="00B35ED0">
        <w:rPr>
          <w:b/>
          <w:szCs w:val="28"/>
        </w:rPr>
        <w:t xml:space="preserve"> </w:t>
      </w:r>
      <w:r w:rsidR="00D44CF0">
        <w:rPr>
          <w:szCs w:val="28"/>
        </w:rPr>
        <w:t xml:space="preserve">на базе КГАНОУ «Краевой центр образования» г. Хабаровск ул. П. Л. Морозова д.92Б и на базе государственной резиденции «Красная речка» по адресу: </w:t>
      </w:r>
      <w:r w:rsidR="00D44CF0" w:rsidRPr="00D44CF0">
        <w:rPr>
          <w:szCs w:val="28"/>
        </w:rPr>
        <w:t xml:space="preserve">с. </w:t>
      </w:r>
      <w:proofErr w:type="spellStart"/>
      <w:r w:rsidR="00D44CF0" w:rsidRPr="00D44CF0">
        <w:rPr>
          <w:szCs w:val="28"/>
        </w:rPr>
        <w:t>Краснореченское</w:t>
      </w:r>
      <w:proofErr w:type="spellEnd"/>
      <w:r w:rsidR="00D44CF0" w:rsidRPr="00D44CF0">
        <w:rPr>
          <w:szCs w:val="28"/>
        </w:rPr>
        <w:t xml:space="preserve"> ул. Мостовая д.14</w:t>
      </w:r>
    </w:p>
    <w:p w14:paraId="7E76174C" w14:textId="316760BA" w:rsidR="00C709FA" w:rsidRPr="00B35ED0" w:rsidRDefault="00C709FA" w:rsidP="0030482A">
      <w:pPr>
        <w:ind w:left="-15" w:right="56" w:firstLine="724"/>
        <w:rPr>
          <w:b/>
          <w:bCs/>
          <w:szCs w:val="28"/>
        </w:rPr>
      </w:pPr>
      <w:r w:rsidRPr="00B35ED0">
        <w:rPr>
          <w:szCs w:val="28"/>
        </w:rPr>
        <w:t xml:space="preserve">Публикация результатов на официальной странице Конференции </w:t>
      </w:r>
      <w:r w:rsidR="008E5D38" w:rsidRPr="00B35ED0">
        <w:rPr>
          <w:b/>
          <w:bCs/>
          <w:szCs w:val="28"/>
        </w:rPr>
        <w:t>не позднее 25 мая 2024</w:t>
      </w:r>
      <w:r w:rsidRPr="00B35ED0">
        <w:rPr>
          <w:b/>
          <w:bCs/>
          <w:szCs w:val="28"/>
        </w:rPr>
        <w:t xml:space="preserve"> года.</w:t>
      </w:r>
    </w:p>
    <w:p w14:paraId="04B9C9D1" w14:textId="1BEC1F0A" w:rsidR="00DF5BD5" w:rsidRPr="00B35ED0" w:rsidRDefault="00205708" w:rsidP="0030482A">
      <w:pPr>
        <w:ind w:left="-15" w:right="56" w:firstLine="724"/>
        <w:rPr>
          <w:szCs w:val="28"/>
        </w:rPr>
      </w:pPr>
      <w:r w:rsidRPr="00B35ED0">
        <w:rPr>
          <w:szCs w:val="28"/>
        </w:rPr>
        <w:t>3</w:t>
      </w:r>
      <w:r w:rsidR="00DF5BD5" w:rsidRPr="00B35ED0">
        <w:rPr>
          <w:szCs w:val="28"/>
        </w:rPr>
        <w:t>.4.2</w:t>
      </w:r>
      <w:r w:rsidR="00EA2CCD" w:rsidRPr="00B35ED0">
        <w:rPr>
          <w:szCs w:val="28"/>
        </w:rPr>
        <w:t>.</w:t>
      </w:r>
      <w:r w:rsidR="00DF5BD5" w:rsidRPr="00B35ED0">
        <w:rPr>
          <w:szCs w:val="28"/>
        </w:rPr>
        <w:t xml:space="preserve"> Условия проведения</w:t>
      </w:r>
    </w:p>
    <w:p w14:paraId="6680089A" w14:textId="339A85E2" w:rsidR="00AE33AB" w:rsidRPr="00B35ED0" w:rsidRDefault="00AE33AB" w:rsidP="0030482A">
      <w:pPr>
        <w:ind w:left="-15" w:right="56" w:firstLine="724"/>
        <w:rPr>
          <w:szCs w:val="28"/>
        </w:rPr>
      </w:pPr>
      <w:r w:rsidRPr="00B35ED0">
        <w:rPr>
          <w:szCs w:val="28"/>
        </w:rPr>
        <w:t xml:space="preserve">В </w:t>
      </w:r>
      <w:r w:rsidR="00C92FB9" w:rsidRPr="00B35ED0">
        <w:rPr>
          <w:szCs w:val="28"/>
        </w:rPr>
        <w:t xml:space="preserve">заключительном </w:t>
      </w:r>
      <w:r w:rsidRPr="00B35ED0">
        <w:rPr>
          <w:szCs w:val="28"/>
        </w:rPr>
        <w:t>(</w:t>
      </w:r>
      <w:r w:rsidR="00823476" w:rsidRPr="00B35ED0">
        <w:rPr>
          <w:szCs w:val="28"/>
        </w:rPr>
        <w:t>финальном туре</w:t>
      </w:r>
      <w:r w:rsidRPr="00B35ED0">
        <w:rPr>
          <w:szCs w:val="28"/>
        </w:rPr>
        <w:t xml:space="preserve">) этапе принимают участие школьники с индивидуальными или командными </w:t>
      </w:r>
      <w:proofErr w:type="gramStart"/>
      <w:r w:rsidR="00823476" w:rsidRPr="00B35ED0">
        <w:rPr>
          <w:szCs w:val="28"/>
        </w:rPr>
        <w:t>проектными</w:t>
      </w:r>
      <w:proofErr w:type="gramEnd"/>
      <w:r w:rsidR="00823476" w:rsidRPr="00B35ED0">
        <w:rPr>
          <w:szCs w:val="28"/>
        </w:rPr>
        <w:t xml:space="preserve"> или </w:t>
      </w:r>
      <w:r w:rsidRPr="00B35ED0">
        <w:rPr>
          <w:szCs w:val="28"/>
        </w:rPr>
        <w:t xml:space="preserve">исследовательскими работами в соответствии с направлениями, представленными в Положении.  </w:t>
      </w:r>
    </w:p>
    <w:p w14:paraId="58D6E631" w14:textId="77777777" w:rsidR="00AE33AB" w:rsidRPr="00B35ED0" w:rsidRDefault="00AE33AB" w:rsidP="0030482A">
      <w:pPr>
        <w:ind w:left="-15" w:right="56" w:firstLine="724"/>
        <w:rPr>
          <w:szCs w:val="28"/>
        </w:rPr>
      </w:pPr>
      <w:r w:rsidRPr="00B35ED0">
        <w:rPr>
          <w:szCs w:val="28"/>
        </w:rPr>
        <w:t xml:space="preserve">Один участник (одна команда) может представлять только одну работу и участвовать только в одном направлении. </w:t>
      </w:r>
    </w:p>
    <w:p w14:paraId="768B62BE" w14:textId="26918CD9" w:rsidR="00AE33AB" w:rsidRPr="00B35ED0" w:rsidRDefault="00AE33AB" w:rsidP="0030482A">
      <w:pPr>
        <w:ind w:right="56" w:firstLine="724"/>
        <w:rPr>
          <w:b/>
          <w:szCs w:val="28"/>
        </w:rPr>
      </w:pPr>
      <w:r w:rsidRPr="00B35ED0">
        <w:rPr>
          <w:b/>
          <w:szCs w:val="28"/>
        </w:rPr>
        <w:t xml:space="preserve">Участниками </w:t>
      </w:r>
      <w:r w:rsidR="00C92FB9" w:rsidRPr="00B35ED0">
        <w:rPr>
          <w:b/>
          <w:szCs w:val="28"/>
        </w:rPr>
        <w:t>заключительного</w:t>
      </w:r>
      <w:r w:rsidR="00823476" w:rsidRPr="00B35ED0">
        <w:rPr>
          <w:b/>
          <w:szCs w:val="28"/>
        </w:rPr>
        <w:t xml:space="preserve"> (финального тура) - </w:t>
      </w:r>
      <w:r w:rsidR="0030482A" w:rsidRPr="00D44CF0">
        <w:rPr>
          <w:szCs w:val="28"/>
        </w:rPr>
        <w:t>Краевой очно-дистанционной</w:t>
      </w:r>
      <w:r w:rsidR="007A5A79" w:rsidRPr="00D44CF0">
        <w:rPr>
          <w:szCs w:val="28"/>
        </w:rPr>
        <w:t xml:space="preserve"> конферен</w:t>
      </w:r>
      <w:r w:rsidR="0030482A" w:rsidRPr="00D44CF0">
        <w:rPr>
          <w:szCs w:val="28"/>
        </w:rPr>
        <w:t>ции</w:t>
      </w:r>
      <w:r w:rsidRPr="00D44CF0">
        <w:rPr>
          <w:szCs w:val="28"/>
        </w:rPr>
        <w:t xml:space="preserve"> являются</w:t>
      </w:r>
      <w:r w:rsidR="00584B62" w:rsidRPr="00D44CF0">
        <w:rPr>
          <w:szCs w:val="28"/>
        </w:rPr>
        <w:t xml:space="preserve"> </w:t>
      </w:r>
      <w:r w:rsidR="00584B62" w:rsidRPr="00B35ED0">
        <w:rPr>
          <w:szCs w:val="28"/>
        </w:rPr>
        <w:t>у</w:t>
      </w:r>
      <w:r w:rsidRPr="00B35ED0">
        <w:rPr>
          <w:szCs w:val="28"/>
        </w:rPr>
        <w:t xml:space="preserve">частники, набравшие необходимое количество баллов в заключительном отборочном этапе (далее проходной балл), установленное организатором конференции. </w:t>
      </w:r>
    </w:p>
    <w:p w14:paraId="285B9878" w14:textId="4C6F7775" w:rsidR="00DF5BD5" w:rsidRPr="00B35ED0" w:rsidRDefault="00205708" w:rsidP="0030482A">
      <w:pPr>
        <w:ind w:left="15" w:right="56" w:firstLine="724"/>
        <w:jc w:val="left"/>
        <w:rPr>
          <w:szCs w:val="28"/>
        </w:rPr>
      </w:pPr>
      <w:r w:rsidRPr="00B35ED0">
        <w:rPr>
          <w:szCs w:val="28"/>
        </w:rPr>
        <w:t>3</w:t>
      </w:r>
      <w:r w:rsidR="00DF5BD5" w:rsidRPr="00B35ED0">
        <w:rPr>
          <w:szCs w:val="28"/>
        </w:rPr>
        <w:t>.4.3</w:t>
      </w:r>
      <w:r w:rsidR="00EA2CCD" w:rsidRPr="00B35ED0">
        <w:rPr>
          <w:szCs w:val="28"/>
        </w:rPr>
        <w:t>.</w:t>
      </w:r>
      <w:r w:rsidR="00DF5BD5" w:rsidRPr="00B35ED0">
        <w:rPr>
          <w:szCs w:val="28"/>
        </w:rPr>
        <w:t xml:space="preserve"> Порядок проведения защиты</w:t>
      </w:r>
    </w:p>
    <w:p w14:paraId="5CF50497" w14:textId="542ECCF1" w:rsidR="00DF5BD5" w:rsidRPr="00B35ED0" w:rsidRDefault="00AE33AB" w:rsidP="0030482A">
      <w:pPr>
        <w:ind w:left="-15" w:right="56" w:firstLine="724"/>
        <w:rPr>
          <w:szCs w:val="28"/>
        </w:rPr>
      </w:pPr>
      <w:r w:rsidRPr="00B35ED0">
        <w:rPr>
          <w:szCs w:val="28"/>
        </w:rPr>
        <w:t xml:space="preserve">Для защиты участникам </w:t>
      </w:r>
      <w:r w:rsidR="00C92FB9" w:rsidRPr="00B35ED0">
        <w:rPr>
          <w:szCs w:val="28"/>
        </w:rPr>
        <w:t>заключительного</w:t>
      </w:r>
      <w:r w:rsidRPr="00B35ED0">
        <w:rPr>
          <w:szCs w:val="28"/>
        </w:rPr>
        <w:t xml:space="preserve"> (</w:t>
      </w:r>
      <w:r w:rsidR="00584B62" w:rsidRPr="00B35ED0">
        <w:rPr>
          <w:szCs w:val="28"/>
        </w:rPr>
        <w:t>финального тура</w:t>
      </w:r>
      <w:r w:rsidRPr="00B35ED0">
        <w:rPr>
          <w:szCs w:val="28"/>
        </w:rPr>
        <w:t xml:space="preserve">) этапа необходимо иметь следующие материалы: </w:t>
      </w:r>
    </w:p>
    <w:p w14:paraId="3EBDFC42" w14:textId="38D5368D" w:rsidR="00AE33AB" w:rsidRPr="00B35ED0" w:rsidRDefault="00DF5BD5" w:rsidP="0030482A">
      <w:pPr>
        <w:ind w:left="15" w:right="56" w:firstLine="724"/>
        <w:rPr>
          <w:szCs w:val="28"/>
        </w:rPr>
      </w:pPr>
      <w:r w:rsidRPr="00B35ED0">
        <w:rPr>
          <w:szCs w:val="28"/>
        </w:rPr>
        <w:t>-</w:t>
      </w:r>
      <w:r w:rsidR="0030482A" w:rsidRPr="00B35ED0">
        <w:rPr>
          <w:szCs w:val="28"/>
        </w:rPr>
        <w:t xml:space="preserve"> </w:t>
      </w:r>
      <w:r w:rsidR="00584B62" w:rsidRPr="00B35ED0">
        <w:rPr>
          <w:szCs w:val="28"/>
        </w:rPr>
        <w:t xml:space="preserve">проектная или </w:t>
      </w:r>
      <w:r w:rsidR="007A5A79" w:rsidRPr="00B35ED0">
        <w:rPr>
          <w:szCs w:val="28"/>
        </w:rPr>
        <w:t>исследовательская работа</w:t>
      </w:r>
      <w:r w:rsidR="00584B62" w:rsidRPr="00B35ED0">
        <w:rPr>
          <w:szCs w:val="28"/>
        </w:rPr>
        <w:t xml:space="preserve">, </w:t>
      </w:r>
      <w:r w:rsidR="00AE33AB" w:rsidRPr="00B35ED0">
        <w:rPr>
          <w:szCs w:val="28"/>
        </w:rPr>
        <w:t>соответств</w:t>
      </w:r>
      <w:r w:rsidR="00584B62" w:rsidRPr="00B35ED0">
        <w:rPr>
          <w:szCs w:val="28"/>
        </w:rPr>
        <w:t>ующая</w:t>
      </w:r>
      <w:r w:rsidR="00AE33AB" w:rsidRPr="00B35ED0">
        <w:rPr>
          <w:szCs w:val="28"/>
        </w:rPr>
        <w:t xml:space="preserve"> требованиям к </w:t>
      </w:r>
      <w:r w:rsidR="007A5A79" w:rsidRPr="00B35ED0">
        <w:rPr>
          <w:szCs w:val="28"/>
        </w:rPr>
        <w:t>оформлению и содержанию работы;</w:t>
      </w:r>
    </w:p>
    <w:p w14:paraId="19833CEE" w14:textId="669A9144" w:rsidR="00AE33AB" w:rsidRPr="00B35ED0" w:rsidRDefault="00DF5BD5" w:rsidP="0030482A">
      <w:pPr>
        <w:ind w:left="15" w:right="56" w:firstLine="724"/>
        <w:rPr>
          <w:szCs w:val="28"/>
        </w:rPr>
      </w:pPr>
      <w:r w:rsidRPr="00B35ED0">
        <w:rPr>
          <w:szCs w:val="28"/>
        </w:rPr>
        <w:t>-</w:t>
      </w:r>
      <w:r w:rsidR="0030482A" w:rsidRPr="00B35ED0">
        <w:rPr>
          <w:szCs w:val="28"/>
        </w:rPr>
        <w:t xml:space="preserve"> </w:t>
      </w:r>
      <w:r w:rsidR="00AE33AB" w:rsidRPr="00B35ED0">
        <w:rPr>
          <w:szCs w:val="28"/>
        </w:rPr>
        <w:t>наличие итогового продукта (макет, модель, техническое устройство, результат исследований, изобрете</w:t>
      </w:r>
      <w:r w:rsidR="007A5A79" w:rsidRPr="00B35ED0">
        <w:rPr>
          <w:szCs w:val="28"/>
        </w:rPr>
        <w:t>ние, программа, схема и т.д.);</w:t>
      </w:r>
    </w:p>
    <w:p w14:paraId="10C93663" w14:textId="3F500868" w:rsidR="0030482A" w:rsidRPr="00B35ED0" w:rsidRDefault="00DF5BD5" w:rsidP="0030482A">
      <w:pPr>
        <w:ind w:left="15" w:right="56" w:firstLine="724"/>
        <w:rPr>
          <w:szCs w:val="28"/>
        </w:rPr>
      </w:pPr>
      <w:r w:rsidRPr="00B35ED0">
        <w:rPr>
          <w:szCs w:val="28"/>
        </w:rPr>
        <w:t>-</w:t>
      </w:r>
      <w:r w:rsidR="0030482A" w:rsidRPr="00B35ED0">
        <w:rPr>
          <w:szCs w:val="28"/>
        </w:rPr>
        <w:t xml:space="preserve"> </w:t>
      </w:r>
      <w:r w:rsidR="007A5A79" w:rsidRPr="00B35ED0">
        <w:rPr>
          <w:szCs w:val="28"/>
        </w:rPr>
        <w:t>п</w:t>
      </w:r>
      <w:r w:rsidR="00AE33AB" w:rsidRPr="00B35ED0">
        <w:rPr>
          <w:szCs w:val="28"/>
        </w:rPr>
        <w:t xml:space="preserve">резентация, отражающая основные этапы проделанной работы (не более </w:t>
      </w:r>
      <w:r w:rsidR="008E5D38" w:rsidRPr="00B35ED0">
        <w:rPr>
          <w:szCs w:val="28"/>
        </w:rPr>
        <w:t>10</w:t>
      </w:r>
      <w:r w:rsidR="00AE33AB" w:rsidRPr="00B35ED0">
        <w:rPr>
          <w:szCs w:val="28"/>
        </w:rPr>
        <w:t xml:space="preserve"> слайдов).  </w:t>
      </w:r>
    </w:p>
    <w:p w14:paraId="273D2C84" w14:textId="77777777" w:rsidR="0030482A" w:rsidRPr="00B35ED0" w:rsidRDefault="00AE33AB" w:rsidP="0030482A">
      <w:pPr>
        <w:ind w:left="15" w:right="56" w:firstLine="724"/>
        <w:rPr>
          <w:szCs w:val="28"/>
        </w:rPr>
      </w:pPr>
      <w:r w:rsidRPr="00B35ED0">
        <w:rPr>
          <w:szCs w:val="28"/>
        </w:rPr>
        <w:t xml:space="preserve">Формат защиты участников заключительного </w:t>
      </w:r>
      <w:r w:rsidR="00584B62" w:rsidRPr="00B35ED0">
        <w:rPr>
          <w:szCs w:val="28"/>
        </w:rPr>
        <w:t>(</w:t>
      </w:r>
      <w:r w:rsidRPr="00B35ED0">
        <w:rPr>
          <w:szCs w:val="28"/>
        </w:rPr>
        <w:t>финального</w:t>
      </w:r>
      <w:r w:rsidR="00584B62" w:rsidRPr="00B35ED0">
        <w:rPr>
          <w:szCs w:val="28"/>
        </w:rPr>
        <w:t xml:space="preserve"> тура)</w:t>
      </w:r>
      <w:r w:rsidRPr="00B35ED0">
        <w:rPr>
          <w:szCs w:val="28"/>
        </w:rPr>
        <w:t xml:space="preserve"> этапа - открытая очно-дистанционного конференция по всем направлениям в присутствии расширенного Экспертного совета из числа экспертов по направлениям, представителей промышленных партнеров и бизнес-структур, представителей министерства образования науки, руководителей и представителей организаций высшего и дополнительного образования. </w:t>
      </w:r>
    </w:p>
    <w:p w14:paraId="536611CE" w14:textId="60CB5130" w:rsidR="00AE33AB" w:rsidRPr="00B35ED0" w:rsidRDefault="00455796" w:rsidP="0030482A">
      <w:pPr>
        <w:ind w:left="15" w:right="56" w:firstLine="724"/>
        <w:rPr>
          <w:szCs w:val="28"/>
        </w:rPr>
      </w:pPr>
      <w:r w:rsidRPr="00B35ED0">
        <w:rPr>
          <w:szCs w:val="28"/>
        </w:rPr>
        <w:t>По каждой</w:t>
      </w:r>
      <w:r w:rsidR="00AE33AB" w:rsidRPr="00B35ED0">
        <w:rPr>
          <w:szCs w:val="28"/>
        </w:rPr>
        <w:t xml:space="preserve"> </w:t>
      </w:r>
      <w:r w:rsidRPr="00B35ED0">
        <w:rPr>
          <w:szCs w:val="28"/>
        </w:rPr>
        <w:t>возрастной категории</w:t>
      </w:r>
      <w:r w:rsidR="00015814" w:rsidRPr="00B35ED0">
        <w:rPr>
          <w:szCs w:val="28"/>
        </w:rPr>
        <w:t>: 1-4 классы, 5-8 классы и 9</w:t>
      </w:r>
      <w:r w:rsidR="00AE33AB" w:rsidRPr="00B35ED0">
        <w:rPr>
          <w:szCs w:val="28"/>
        </w:rPr>
        <w:t xml:space="preserve">-11 классы определяются победители и призеры из числа участников, набравших наибольшее количество баллов, не более </w:t>
      </w:r>
      <w:r w:rsidRPr="00B35ED0">
        <w:rPr>
          <w:szCs w:val="28"/>
        </w:rPr>
        <w:t>25% от участников, в том числе 10</w:t>
      </w:r>
      <w:r w:rsidR="00AE33AB" w:rsidRPr="00B35ED0">
        <w:rPr>
          <w:szCs w:val="28"/>
        </w:rPr>
        <w:t xml:space="preserve">% победители. </w:t>
      </w:r>
      <w:r w:rsidR="00D67E99" w:rsidRPr="00B35ED0">
        <w:rPr>
          <w:szCs w:val="28"/>
        </w:rPr>
        <w:t xml:space="preserve">Дипломы победителей и призеров высылаются на адрес </w:t>
      </w:r>
      <w:r w:rsidR="00D67E99" w:rsidRPr="00B35ED0">
        <w:rPr>
          <w:szCs w:val="28"/>
        </w:rPr>
        <w:lastRenderedPageBreak/>
        <w:t>электронной почты участника, указа</w:t>
      </w:r>
      <w:r w:rsidR="008E5D38" w:rsidRPr="00B35ED0">
        <w:rPr>
          <w:szCs w:val="28"/>
        </w:rPr>
        <w:t>нный при регистрации в течение 10</w:t>
      </w:r>
      <w:r w:rsidR="00D67E99" w:rsidRPr="00B35ED0">
        <w:rPr>
          <w:szCs w:val="28"/>
        </w:rPr>
        <w:t>-ти дней после официального объявления результатов.</w:t>
      </w:r>
    </w:p>
    <w:p w14:paraId="0DC5F5DD" w14:textId="77777777" w:rsidR="00A7581A" w:rsidRPr="00B35ED0" w:rsidRDefault="00AE33AB" w:rsidP="0030482A">
      <w:pPr>
        <w:spacing w:after="0"/>
        <w:ind w:left="-15" w:right="56" w:firstLine="0"/>
        <w:rPr>
          <w:szCs w:val="28"/>
        </w:rPr>
      </w:pPr>
      <w:r w:rsidRPr="00B35ED0">
        <w:rPr>
          <w:szCs w:val="28"/>
        </w:rPr>
        <w:t xml:space="preserve">Победители и призеры </w:t>
      </w:r>
      <w:r w:rsidR="00C92FB9" w:rsidRPr="00B35ED0">
        <w:rPr>
          <w:szCs w:val="28"/>
        </w:rPr>
        <w:t>заключительного (очно-дист</w:t>
      </w:r>
      <w:r w:rsidR="00205708" w:rsidRPr="00B35ED0">
        <w:rPr>
          <w:szCs w:val="28"/>
        </w:rPr>
        <w:t>ан</w:t>
      </w:r>
      <w:r w:rsidR="00C92FB9" w:rsidRPr="00B35ED0">
        <w:rPr>
          <w:szCs w:val="28"/>
        </w:rPr>
        <w:t>ционного</w:t>
      </w:r>
      <w:r w:rsidRPr="00B35ED0">
        <w:rPr>
          <w:szCs w:val="28"/>
        </w:rPr>
        <w:t xml:space="preserve">) этапа награждаются дипломами (диплом победителя, диплом призера). </w:t>
      </w:r>
    </w:p>
    <w:p w14:paraId="7E75D395" w14:textId="77777777" w:rsidR="002D3BF6" w:rsidRPr="00B35ED0" w:rsidRDefault="00205708" w:rsidP="0030482A">
      <w:pPr>
        <w:spacing w:after="0"/>
        <w:ind w:left="0" w:right="56" w:firstLine="0"/>
        <w:jc w:val="center"/>
        <w:rPr>
          <w:b/>
          <w:szCs w:val="28"/>
        </w:rPr>
      </w:pPr>
      <w:r w:rsidRPr="00B35ED0">
        <w:rPr>
          <w:b/>
          <w:szCs w:val="28"/>
        </w:rPr>
        <w:t>4</w:t>
      </w:r>
      <w:r w:rsidR="002D3BF6" w:rsidRPr="00B35ED0">
        <w:rPr>
          <w:b/>
          <w:szCs w:val="28"/>
        </w:rPr>
        <w:t xml:space="preserve">. </w:t>
      </w:r>
      <w:r w:rsidR="001577D1" w:rsidRPr="00B35ED0">
        <w:rPr>
          <w:b/>
          <w:szCs w:val="28"/>
        </w:rPr>
        <w:t>Экспертная комиссия Конференции:</w:t>
      </w:r>
    </w:p>
    <w:p w14:paraId="0942F318" w14:textId="42207B01" w:rsidR="002D3BF6" w:rsidRPr="00B35ED0" w:rsidRDefault="00205708" w:rsidP="0030482A">
      <w:pPr>
        <w:spacing w:after="0"/>
        <w:ind w:left="0" w:right="56" w:firstLine="708"/>
        <w:rPr>
          <w:szCs w:val="28"/>
        </w:rPr>
      </w:pPr>
      <w:r w:rsidRPr="00B35ED0">
        <w:rPr>
          <w:szCs w:val="28"/>
        </w:rPr>
        <w:t>4</w:t>
      </w:r>
      <w:r w:rsidR="00035FA6" w:rsidRPr="00B35ED0">
        <w:rPr>
          <w:szCs w:val="28"/>
        </w:rPr>
        <w:t>.1</w:t>
      </w:r>
      <w:r w:rsidR="002D3BF6" w:rsidRPr="00B35ED0">
        <w:rPr>
          <w:szCs w:val="28"/>
        </w:rPr>
        <w:t>.</w:t>
      </w:r>
      <w:r w:rsidR="00584B62" w:rsidRPr="00B35ED0">
        <w:rPr>
          <w:szCs w:val="28"/>
        </w:rPr>
        <w:t xml:space="preserve"> </w:t>
      </w:r>
      <w:r w:rsidR="002D3BF6" w:rsidRPr="00B35ED0">
        <w:rPr>
          <w:szCs w:val="28"/>
        </w:rPr>
        <w:t xml:space="preserve">Для объективной проверки </w:t>
      </w:r>
      <w:r w:rsidR="00584B62" w:rsidRPr="00B35ED0">
        <w:rPr>
          <w:szCs w:val="28"/>
        </w:rPr>
        <w:t xml:space="preserve">проектных и </w:t>
      </w:r>
      <w:r w:rsidR="002D3BF6" w:rsidRPr="00B35ED0">
        <w:rPr>
          <w:szCs w:val="28"/>
        </w:rPr>
        <w:t xml:space="preserve">исследовательских работ, выполненных участниками Конференции, на каждом этапе формируется экспертный совет по каждому направлению. </w:t>
      </w:r>
    </w:p>
    <w:p w14:paraId="68748BD9" w14:textId="1AED847F" w:rsidR="002D3BF6" w:rsidRPr="00B35ED0" w:rsidRDefault="00205708" w:rsidP="0030482A">
      <w:pPr>
        <w:pStyle w:val="a3"/>
        <w:spacing w:after="0" w:line="240" w:lineRule="auto"/>
        <w:ind w:left="-142" w:right="57" w:firstLine="0"/>
        <w:rPr>
          <w:szCs w:val="28"/>
        </w:rPr>
      </w:pPr>
      <w:r w:rsidRPr="00B35ED0">
        <w:rPr>
          <w:szCs w:val="28"/>
        </w:rPr>
        <w:t xml:space="preserve">  </w:t>
      </w:r>
      <w:r w:rsidR="00584B62" w:rsidRPr="00B35ED0">
        <w:rPr>
          <w:szCs w:val="28"/>
        </w:rPr>
        <w:tab/>
      </w:r>
      <w:r w:rsidR="00584B62" w:rsidRPr="00B35ED0">
        <w:rPr>
          <w:szCs w:val="28"/>
        </w:rPr>
        <w:tab/>
      </w:r>
      <w:r w:rsidRPr="00B35ED0">
        <w:rPr>
          <w:szCs w:val="28"/>
        </w:rPr>
        <w:t>4</w:t>
      </w:r>
      <w:r w:rsidR="00035FA6" w:rsidRPr="00B35ED0">
        <w:rPr>
          <w:szCs w:val="28"/>
        </w:rPr>
        <w:t>.2</w:t>
      </w:r>
      <w:r w:rsidR="002D3BF6" w:rsidRPr="00B35ED0">
        <w:rPr>
          <w:szCs w:val="28"/>
        </w:rPr>
        <w:t>.</w:t>
      </w:r>
      <w:r w:rsidR="00584B62" w:rsidRPr="00B35ED0">
        <w:rPr>
          <w:szCs w:val="28"/>
        </w:rPr>
        <w:t xml:space="preserve"> </w:t>
      </w:r>
      <w:r w:rsidR="002D3BF6" w:rsidRPr="00B35ED0">
        <w:rPr>
          <w:szCs w:val="28"/>
        </w:rPr>
        <w:t xml:space="preserve">Экспертный совет (каждого из этапов): </w:t>
      </w:r>
    </w:p>
    <w:p w14:paraId="5A260382" w14:textId="7B608D7A" w:rsidR="002D3BF6" w:rsidRPr="00B35ED0" w:rsidRDefault="002D3BF6" w:rsidP="0030482A">
      <w:pPr>
        <w:spacing w:after="0" w:line="240" w:lineRule="auto"/>
        <w:ind w:right="57" w:firstLine="0"/>
        <w:rPr>
          <w:szCs w:val="28"/>
        </w:rPr>
      </w:pPr>
      <w:r w:rsidRPr="00B35ED0">
        <w:rPr>
          <w:szCs w:val="28"/>
        </w:rPr>
        <w:t>-оценивает выполнен</w:t>
      </w:r>
      <w:r w:rsidR="00584B62" w:rsidRPr="00B35ED0">
        <w:rPr>
          <w:szCs w:val="28"/>
        </w:rPr>
        <w:t>ие проектных и</w:t>
      </w:r>
      <w:r w:rsidRPr="00B35ED0">
        <w:rPr>
          <w:szCs w:val="28"/>
        </w:rPr>
        <w:t xml:space="preserve"> исследовательских работ в соответствии с утвержденными критериями и методиками оценивания; </w:t>
      </w:r>
    </w:p>
    <w:p w14:paraId="7F617FD8" w14:textId="77777777" w:rsidR="002D3BF6" w:rsidRPr="00B35ED0" w:rsidRDefault="002D3BF6" w:rsidP="0030482A">
      <w:pPr>
        <w:spacing w:after="0" w:line="240" w:lineRule="auto"/>
        <w:ind w:right="57" w:firstLine="0"/>
        <w:rPr>
          <w:szCs w:val="28"/>
        </w:rPr>
      </w:pPr>
      <w:r w:rsidRPr="00B35ED0">
        <w:rPr>
          <w:szCs w:val="28"/>
        </w:rPr>
        <w:t xml:space="preserve">-определяет победителей и призеров Конференции на основании рейтинга по каждому направлению и в соответствии с квотой, установленной организатором соответствующего этапа; </w:t>
      </w:r>
    </w:p>
    <w:p w14:paraId="74672681" w14:textId="1DE7A458" w:rsidR="002D3BF6" w:rsidRPr="00B35ED0" w:rsidRDefault="002D3BF6" w:rsidP="0030482A">
      <w:pPr>
        <w:spacing w:after="0" w:line="240" w:lineRule="auto"/>
        <w:ind w:right="57" w:firstLine="0"/>
        <w:rPr>
          <w:szCs w:val="28"/>
        </w:rPr>
      </w:pPr>
      <w:r w:rsidRPr="00B35ED0">
        <w:rPr>
          <w:szCs w:val="28"/>
        </w:rPr>
        <w:t xml:space="preserve">-представляет организатору Конференции результаты промежуточных этапов (протоколы). </w:t>
      </w:r>
    </w:p>
    <w:p w14:paraId="343D1534" w14:textId="6534753B" w:rsidR="002D3BF6" w:rsidRPr="00B35ED0" w:rsidRDefault="00205708" w:rsidP="0030482A">
      <w:pPr>
        <w:spacing w:after="0" w:line="240" w:lineRule="auto"/>
        <w:ind w:left="0" w:right="57" w:firstLine="708"/>
        <w:rPr>
          <w:szCs w:val="28"/>
        </w:rPr>
      </w:pPr>
      <w:r w:rsidRPr="00B35ED0">
        <w:rPr>
          <w:szCs w:val="28"/>
        </w:rPr>
        <w:t>4</w:t>
      </w:r>
      <w:r w:rsidR="00C92FB9" w:rsidRPr="00B35ED0">
        <w:rPr>
          <w:szCs w:val="28"/>
        </w:rPr>
        <w:t>.3</w:t>
      </w:r>
      <w:r w:rsidR="002D3BF6" w:rsidRPr="00B35ED0">
        <w:rPr>
          <w:szCs w:val="28"/>
        </w:rPr>
        <w:t>.</w:t>
      </w:r>
      <w:r w:rsidR="003D6374" w:rsidRPr="00B35ED0">
        <w:rPr>
          <w:szCs w:val="28"/>
        </w:rPr>
        <w:t xml:space="preserve"> </w:t>
      </w:r>
      <w:r w:rsidR="002D3BF6" w:rsidRPr="00B35ED0">
        <w:rPr>
          <w:szCs w:val="28"/>
        </w:rPr>
        <w:t xml:space="preserve">Состав экспертного совета Конференции на всех этапах формируется </w:t>
      </w:r>
    </w:p>
    <w:p w14:paraId="26634CED" w14:textId="77777777" w:rsidR="00A7581A" w:rsidRPr="00B35ED0" w:rsidRDefault="002D3BF6" w:rsidP="0030482A">
      <w:pPr>
        <w:spacing w:after="0" w:line="240" w:lineRule="auto"/>
        <w:ind w:left="-15" w:right="57" w:firstLine="0"/>
        <w:rPr>
          <w:szCs w:val="28"/>
        </w:rPr>
      </w:pPr>
      <w:r w:rsidRPr="00B35ED0">
        <w:rPr>
          <w:szCs w:val="28"/>
        </w:rPr>
        <w:t xml:space="preserve">из числа экспертов и ведущих специалистов технологических компаний, образовательных и научных организаций и утверждается организатором соответствующего этапа Конференции. </w:t>
      </w:r>
    </w:p>
    <w:p w14:paraId="4A8ADC31" w14:textId="77777777" w:rsidR="00AE33AB" w:rsidRPr="00B35ED0" w:rsidRDefault="00AE33AB" w:rsidP="0030482A">
      <w:pPr>
        <w:spacing w:after="0"/>
        <w:ind w:left="0" w:firstLine="0"/>
        <w:rPr>
          <w:szCs w:val="28"/>
        </w:rPr>
      </w:pPr>
    </w:p>
    <w:p w14:paraId="4C2E1134" w14:textId="4BE60D6A" w:rsidR="00A7581A" w:rsidRPr="00B35ED0" w:rsidRDefault="00205708" w:rsidP="00D24E9C">
      <w:pPr>
        <w:pStyle w:val="1"/>
        <w:numPr>
          <w:ilvl w:val="0"/>
          <w:numId w:val="0"/>
        </w:numPr>
        <w:rPr>
          <w:szCs w:val="28"/>
        </w:rPr>
      </w:pPr>
      <w:r w:rsidRPr="00B35ED0">
        <w:rPr>
          <w:szCs w:val="28"/>
        </w:rPr>
        <w:t>5.</w:t>
      </w:r>
      <w:r w:rsidR="00D44CF0">
        <w:rPr>
          <w:szCs w:val="28"/>
        </w:rPr>
        <w:t xml:space="preserve"> </w:t>
      </w:r>
      <w:r w:rsidR="00DC508A" w:rsidRPr="00B35ED0">
        <w:rPr>
          <w:szCs w:val="28"/>
        </w:rPr>
        <w:t>Заключительные положения</w:t>
      </w:r>
    </w:p>
    <w:p w14:paraId="019F3CCB" w14:textId="5B60A194" w:rsidR="00F26261" w:rsidRPr="00B35ED0" w:rsidRDefault="00205708" w:rsidP="003D6374">
      <w:pPr>
        <w:ind w:left="0" w:firstLine="708"/>
        <w:rPr>
          <w:szCs w:val="28"/>
        </w:rPr>
      </w:pPr>
      <w:r w:rsidRPr="00B35ED0">
        <w:rPr>
          <w:szCs w:val="28"/>
        </w:rPr>
        <w:t>5</w:t>
      </w:r>
      <w:r w:rsidR="00BA3EB4" w:rsidRPr="00B35ED0">
        <w:rPr>
          <w:szCs w:val="28"/>
        </w:rPr>
        <w:t xml:space="preserve">.1. </w:t>
      </w:r>
      <w:r w:rsidR="00DC508A" w:rsidRPr="00B35ED0">
        <w:rPr>
          <w:szCs w:val="28"/>
        </w:rPr>
        <w:t>Информация о порядке участия, сроках и местах проведения, победителях и призерах Конференции доводятся до заинтересованных лиц путем размещения на официальном сайте Регионального организатора</w:t>
      </w:r>
      <w:r w:rsidR="00BA3EB4" w:rsidRPr="00B35ED0">
        <w:rPr>
          <w:szCs w:val="28"/>
        </w:rPr>
        <w:t xml:space="preserve"> </w:t>
      </w:r>
      <w:hyperlink r:id="rId12" w:history="1">
        <w:r w:rsidR="008E5D38" w:rsidRPr="00B35ED0">
          <w:rPr>
            <w:rStyle w:val="a4"/>
            <w:szCs w:val="28"/>
          </w:rPr>
          <w:t>https://sirius27.kco27.ru/?page_id=5011#nach</w:t>
        </w:r>
      </w:hyperlink>
    </w:p>
    <w:p w14:paraId="7A1BD655" w14:textId="05BADC7F" w:rsidR="00F26261" w:rsidRPr="00B35ED0" w:rsidRDefault="00205708" w:rsidP="003D6374">
      <w:pPr>
        <w:ind w:left="0" w:firstLine="708"/>
        <w:rPr>
          <w:szCs w:val="28"/>
        </w:rPr>
      </w:pPr>
      <w:r w:rsidRPr="00B35ED0">
        <w:rPr>
          <w:szCs w:val="28"/>
        </w:rPr>
        <w:t>5</w:t>
      </w:r>
      <w:r w:rsidR="00DC508A" w:rsidRPr="00B35ED0">
        <w:rPr>
          <w:szCs w:val="28"/>
        </w:rPr>
        <w:t>.2.</w:t>
      </w:r>
      <w:r w:rsidR="003D6374" w:rsidRPr="00B35ED0">
        <w:rPr>
          <w:szCs w:val="28"/>
        </w:rPr>
        <w:t xml:space="preserve"> </w:t>
      </w:r>
      <w:r w:rsidR="00DC508A" w:rsidRPr="00B35ED0">
        <w:rPr>
          <w:szCs w:val="28"/>
        </w:rPr>
        <w:t>Участники Конференции представляют Региональному организатору право на публичное использование работ, фото и видеоматериалов, представленных на Конференции</w:t>
      </w:r>
      <w:r w:rsidR="0030482A" w:rsidRPr="00B35ED0">
        <w:rPr>
          <w:szCs w:val="28"/>
        </w:rPr>
        <w:t>,</w:t>
      </w:r>
      <w:r w:rsidR="00DC508A" w:rsidRPr="00B35ED0">
        <w:rPr>
          <w:szCs w:val="28"/>
        </w:rPr>
        <w:t xml:space="preserve"> и их демонстрацию в информационных, презентационных и прочих целях; обработку своих персональных данных. </w:t>
      </w:r>
    </w:p>
    <w:p w14:paraId="18FA7ED5" w14:textId="4A692671" w:rsidR="00A7581A" w:rsidRPr="00B35ED0" w:rsidRDefault="00205708" w:rsidP="003D6374">
      <w:pPr>
        <w:ind w:left="0" w:firstLine="708"/>
        <w:rPr>
          <w:szCs w:val="28"/>
        </w:rPr>
      </w:pPr>
      <w:r w:rsidRPr="00B35ED0">
        <w:rPr>
          <w:szCs w:val="28"/>
        </w:rPr>
        <w:t>5</w:t>
      </w:r>
      <w:r w:rsidR="00DC508A" w:rsidRPr="00B35ED0">
        <w:rPr>
          <w:szCs w:val="28"/>
        </w:rPr>
        <w:t>.3.</w:t>
      </w:r>
      <w:r w:rsidR="003D6374" w:rsidRPr="00B35ED0">
        <w:rPr>
          <w:szCs w:val="28"/>
        </w:rPr>
        <w:t xml:space="preserve"> </w:t>
      </w:r>
      <w:r w:rsidR="00DC508A" w:rsidRPr="00B35ED0">
        <w:rPr>
          <w:szCs w:val="28"/>
        </w:rPr>
        <w:t xml:space="preserve">Участие в Конференции означает полное согласие и принятие правил данного Положения. </w:t>
      </w:r>
    </w:p>
    <w:p w14:paraId="3EF4A6ED" w14:textId="67FA3B1E" w:rsidR="009228F1" w:rsidRPr="00B35ED0" w:rsidRDefault="009228F1" w:rsidP="003D6374">
      <w:pPr>
        <w:ind w:left="0" w:firstLine="708"/>
        <w:rPr>
          <w:szCs w:val="28"/>
        </w:rPr>
      </w:pPr>
      <w:r w:rsidRPr="00B35ED0">
        <w:rPr>
          <w:szCs w:val="28"/>
        </w:rPr>
        <w:t>5.4. Финансирование Конференции осуществляется за счет средств</w:t>
      </w:r>
      <w:r w:rsidR="0030482A" w:rsidRPr="00B35ED0">
        <w:rPr>
          <w:szCs w:val="28"/>
        </w:rPr>
        <w:t>,</w:t>
      </w:r>
      <w:r w:rsidRPr="00B35ED0">
        <w:rPr>
          <w:szCs w:val="28"/>
        </w:rPr>
        <w:t xml:space="preserve"> выделенных на реализацию государственного задания КГАНО</w:t>
      </w:r>
      <w:r w:rsidR="0030482A" w:rsidRPr="00B35ED0">
        <w:rPr>
          <w:szCs w:val="28"/>
        </w:rPr>
        <w:t>У</w:t>
      </w:r>
      <w:r w:rsidR="00735B36" w:rsidRPr="00B35ED0">
        <w:rPr>
          <w:szCs w:val="28"/>
        </w:rPr>
        <w:t xml:space="preserve"> «Краевой центр образования»</w:t>
      </w:r>
      <w:r w:rsidRPr="00B35ED0">
        <w:rPr>
          <w:szCs w:val="28"/>
        </w:rPr>
        <w:t>.</w:t>
      </w:r>
    </w:p>
    <w:p w14:paraId="48EF3A5D" w14:textId="36018280" w:rsidR="002859FC" w:rsidRPr="00B35ED0" w:rsidRDefault="002859FC" w:rsidP="003D6374">
      <w:pPr>
        <w:spacing w:after="5" w:line="269" w:lineRule="auto"/>
        <w:ind w:left="0" w:right="50" w:firstLine="0"/>
        <w:rPr>
          <w:szCs w:val="28"/>
        </w:rPr>
      </w:pPr>
    </w:p>
    <w:p w14:paraId="72F84ACE" w14:textId="77777777" w:rsidR="004B78E3" w:rsidRPr="00B35ED0" w:rsidRDefault="004B78E3" w:rsidP="003D6374">
      <w:pPr>
        <w:spacing w:after="5" w:line="269" w:lineRule="auto"/>
        <w:ind w:left="0" w:right="50" w:firstLine="0"/>
        <w:rPr>
          <w:szCs w:val="28"/>
        </w:rPr>
      </w:pPr>
    </w:p>
    <w:p w14:paraId="7ADBC082" w14:textId="77777777" w:rsidR="00D44CF0" w:rsidRDefault="00D44CF0" w:rsidP="00D44CF0">
      <w:pPr>
        <w:spacing w:after="5" w:line="269" w:lineRule="auto"/>
        <w:ind w:left="0" w:right="50" w:firstLine="0"/>
        <w:rPr>
          <w:szCs w:val="28"/>
        </w:rPr>
      </w:pPr>
    </w:p>
    <w:p w14:paraId="64917E39" w14:textId="77777777" w:rsidR="00685957" w:rsidRDefault="00685957" w:rsidP="00D44CF0">
      <w:pPr>
        <w:spacing w:after="5" w:line="269" w:lineRule="auto"/>
        <w:ind w:left="0" w:right="50" w:firstLine="0"/>
        <w:jc w:val="right"/>
        <w:rPr>
          <w:szCs w:val="28"/>
        </w:rPr>
      </w:pPr>
    </w:p>
    <w:p w14:paraId="01546AC9" w14:textId="77777777" w:rsidR="00685957" w:rsidRDefault="00685957" w:rsidP="00D44CF0">
      <w:pPr>
        <w:spacing w:after="5" w:line="269" w:lineRule="auto"/>
        <w:ind w:left="0" w:right="50" w:firstLine="0"/>
        <w:jc w:val="right"/>
        <w:rPr>
          <w:szCs w:val="28"/>
        </w:rPr>
      </w:pPr>
    </w:p>
    <w:p w14:paraId="47A88637" w14:textId="77777777" w:rsidR="00685957" w:rsidRDefault="00685957" w:rsidP="00D44CF0">
      <w:pPr>
        <w:spacing w:after="5" w:line="269" w:lineRule="auto"/>
        <w:ind w:left="0" w:right="50" w:firstLine="0"/>
        <w:jc w:val="right"/>
        <w:rPr>
          <w:szCs w:val="28"/>
        </w:rPr>
      </w:pPr>
    </w:p>
    <w:p w14:paraId="3D0CF903" w14:textId="77777777" w:rsidR="00685957" w:rsidRDefault="00685957" w:rsidP="00D44CF0">
      <w:pPr>
        <w:spacing w:after="5" w:line="269" w:lineRule="auto"/>
        <w:ind w:left="0" w:right="50" w:firstLine="0"/>
        <w:jc w:val="right"/>
        <w:rPr>
          <w:szCs w:val="28"/>
        </w:rPr>
      </w:pPr>
    </w:p>
    <w:p w14:paraId="154DFB72" w14:textId="2731D033" w:rsidR="00A7581A" w:rsidRPr="00B35ED0" w:rsidRDefault="00DC508A" w:rsidP="00D44CF0">
      <w:pPr>
        <w:spacing w:after="5" w:line="269" w:lineRule="auto"/>
        <w:ind w:left="0" w:right="50" w:firstLine="0"/>
        <w:jc w:val="right"/>
        <w:rPr>
          <w:szCs w:val="28"/>
        </w:rPr>
      </w:pPr>
      <w:r w:rsidRPr="00B35ED0">
        <w:rPr>
          <w:szCs w:val="28"/>
        </w:rPr>
        <w:lastRenderedPageBreak/>
        <w:t xml:space="preserve">Приложение 1 </w:t>
      </w:r>
    </w:p>
    <w:p w14:paraId="6BB40C0B" w14:textId="77777777" w:rsidR="00A7581A" w:rsidRPr="00B35ED0" w:rsidRDefault="00DC508A">
      <w:pPr>
        <w:spacing w:after="0" w:line="259" w:lineRule="auto"/>
        <w:ind w:left="566" w:firstLine="0"/>
        <w:jc w:val="left"/>
        <w:rPr>
          <w:szCs w:val="28"/>
        </w:rPr>
      </w:pPr>
      <w:r w:rsidRPr="00B35ED0">
        <w:rPr>
          <w:szCs w:val="28"/>
        </w:rPr>
        <w:t xml:space="preserve"> </w:t>
      </w:r>
    </w:p>
    <w:p w14:paraId="753EF4B5" w14:textId="77777777" w:rsidR="00A7581A" w:rsidRPr="00B35ED0" w:rsidRDefault="00DC508A">
      <w:pPr>
        <w:pStyle w:val="1"/>
        <w:numPr>
          <w:ilvl w:val="0"/>
          <w:numId w:val="0"/>
        </w:numPr>
        <w:ind w:left="510" w:right="1"/>
        <w:rPr>
          <w:szCs w:val="28"/>
        </w:rPr>
      </w:pPr>
      <w:r w:rsidRPr="00B35ED0">
        <w:rPr>
          <w:szCs w:val="28"/>
        </w:rPr>
        <w:t xml:space="preserve">ТРЕБОВАНИЯ </w:t>
      </w:r>
    </w:p>
    <w:p w14:paraId="0B3EC78E" w14:textId="36105D72" w:rsidR="00A7581A" w:rsidRPr="00B35ED0" w:rsidRDefault="00DC508A" w:rsidP="002859FC">
      <w:pPr>
        <w:spacing w:after="3" w:line="265" w:lineRule="auto"/>
        <w:ind w:left="597" w:right="82" w:hanging="10"/>
        <w:jc w:val="center"/>
        <w:rPr>
          <w:szCs w:val="28"/>
        </w:rPr>
      </w:pPr>
      <w:r w:rsidRPr="00B35ED0">
        <w:rPr>
          <w:szCs w:val="28"/>
        </w:rPr>
        <w:t xml:space="preserve">к оформлению </w:t>
      </w:r>
      <w:r w:rsidR="003D6374" w:rsidRPr="00B35ED0">
        <w:rPr>
          <w:szCs w:val="28"/>
        </w:rPr>
        <w:t xml:space="preserve">проектных и </w:t>
      </w:r>
      <w:r w:rsidRPr="00B35ED0">
        <w:rPr>
          <w:szCs w:val="28"/>
        </w:rPr>
        <w:t>исследовательских работ</w:t>
      </w:r>
    </w:p>
    <w:p w14:paraId="027A598C" w14:textId="450F5E99" w:rsidR="00A7581A" w:rsidRPr="00B35ED0" w:rsidRDefault="00DC508A" w:rsidP="002859FC">
      <w:pPr>
        <w:spacing w:after="0" w:line="248" w:lineRule="auto"/>
        <w:ind w:left="740" w:right="75" w:hanging="10"/>
        <w:jc w:val="center"/>
        <w:rPr>
          <w:szCs w:val="28"/>
        </w:rPr>
      </w:pPr>
      <w:r w:rsidRPr="00B35ED0">
        <w:rPr>
          <w:szCs w:val="28"/>
        </w:rPr>
        <w:t xml:space="preserve">участников </w:t>
      </w:r>
      <w:r w:rsidR="003D6374" w:rsidRPr="00B35ED0">
        <w:rPr>
          <w:szCs w:val="28"/>
        </w:rPr>
        <w:t>заключительного этапа</w:t>
      </w:r>
      <w:r w:rsidRPr="00B35ED0">
        <w:rPr>
          <w:szCs w:val="28"/>
        </w:rPr>
        <w:t xml:space="preserve"> краево</w:t>
      </w:r>
      <w:r w:rsidR="003D6374" w:rsidRPr="00B35ED0">
        <w:rPr>
          <w:szCs w:val="28"/>
        </w:rPr>
        <w:t>й</w:t>
      </w:r>
      <w:r w:rsidRPr="00B35ED0">
        <w:rPr>
          <w:szCs w:val="28"/>
        </w:rPr>
        <w:t xml:space="preserve"> научно-практической конференции учащихся "Будущее Хабаровско</w:t>
      </w:r>
      <w:r w:rsidR="00BA3EB4" w:rsidRPr="00B35ED0">
        <w:rPr>
          <w:szCs w:val="28"/>
        </w:rPr>
        <w:t>го края в надежных руках" в 202</w:t>
      </w:r>
      <w:r w:rsidR="008E5D38" w:rsidRPr="00B35ED0">
        <w:rPr>
          <w:szCs w:val="28"/>
        </w:rPr>
        <w:t>3</w:t>
      </w:r>
      <w:r w:rsidR="00BA3EB4" w:rsidRPr="00B35ED0">
        <w:rPr>
          <w:szCs w:val="28"/>
        </w:rPr>
        <w:t>/202</w:t>
      </w:r>
      <w:r w:rsidR="008E5D38" w:rsidRPr="00B35ED0">
        <w:rPr>
          <w:szCs w:val="28"/>
        </w:rPr>
        <w:t>4</w:t>
      </w:r>
      <w:r w:rsidRPr="00B35ED0">
        <w:rPr>
          <w:szCs w:val="28"/>
        </w:rPr>
        <w:t xml:space="preserve"> учебном году</w:t>
      </w:r>
    </w:p>
    <w:p w14:paraId="2ACA03DC" w14:textId="77777777" w:rsidR="00A7581A" w:rsidRPr="00B35ED0" w:rsidRDefault="00DC508A">
      <w:pPr>
        <w:spacing w:after="25" w:line="259" w:lineRule="auto"/>
        <w:ind w:left="566" w:firstLine="0"/>
        <w:jc w:val="left"/>
        <w:rPr>
          <w:szCs w:val="28"/>
        </w:rPr>
      </w:pPr>
      <w:r w:rsidRPr="00B35ED0">
        <w:rPr>
          <w:szCs w:val="28"/>
        </w:rPr>
        <w:t xml:space="preserve"> </w:t>
      </w:r>
    </w:p>
    <w:p w14:paraId="2302EB03" w14:textId="1D3D31B9" w:rsidR="00A7581A" w:rsidRPr="00B35ED0" w:rsidRDefault="00DC508A">
      <w:pPr>
        <w:ind w:left="-15" w:right="56"/>
        <w:rPr>
          <w:szCs w:val="28"/>
        </w:rPr>
      </w:pPr>
      <w:r w:rsidRPr="00B35ED0">
        <w:rPr>
          <w:szCs w:val="28"/>
        </w:rPr>
        <w:t>На заключительный этап Конференции принимаются научные,</w:t>
      </w:r>
      <w:r w:rsidR="003D6374" w:rsidRPr="00B35ED0">
        <w:rPr>
          <w:szCs w:val="28"/>
        </w:rPr>
        <w:t xml:space="preserve"> проектные,</w:t>
      </w:r>
      <w:r w:rsidRPr="00B35ED0">
        <w:rPr>
          <w:szCs w:val="28"/>
        </w:rPr>
        <w:t xml:space="preserve"> исслед</w:t>
      </w:r>
      <w:r w:rsidR="00015814" w:rsidRPr="00B35ED0">
        <w:rPr>
          <w:szCs w:val="28"/>
        </w:rPr>
        <w:t>овательские работы обучающихся 1</w:t>
      </w:r>
      <w:r w:rsidRPr="00B35ED0">
        <w:rPr>
          <w:szCs w:val="28"/>
        </w:rPr>
        <w:t xml:space="preserve">-11 классов образовательных учреждений общего и дополнительного образования Хабаровского края.  </w:t>
      </w:r>
    </w:p>
    <w:p w14:paraId="41FEA5A3" w14:textId="77777777" w:rsidR="00A7581A" w:rsidRPr="00B35ED0" w:rsidRDefault="00DC508A">
      <w:pPr>
        <w:ind w:left="566" w:right="56" w:firstLine="0"/>
        <w:rPr>
          <w:szCs w:val="28"/>
        </w:rPr>
      </w:pPr>
      <w:r w:rsidRPr="00B35ED0">
        <w:rPr>
          <w:szCs w:val="28"/>
        </w:rPr>
        <w:t xml:space="preserve">Реферативные работы на Конференцию не принимаются. </w:t>
      </w:r>
    </w:p>
    <w:p w14:paraId="612525FF" w14:textId="6F994056" w:rsidR="00A7581A" w:rsidRPr="00B35ED0" w:rsidRDefault="00DC508A">
      <w:pPr>
        <w:ind w:left="-15" w:right="56"/>
        <w:rPr>
          <w:szCs w:val="28"/>
        </w:rPr>
      </w:pPr>
      <w:r w:rsidRPr="00B35ED0">
        <w:rPr>
          <w:szCs w:val="28"/>
        </w:rPr>
        <w:t xml:space="preserve">К участию в Конференции допускаются как индивидуальные участники, так и команды. Количество членов команды - до </w:t>
      </w:r>
      <w:r w:rsidR="003D6374" w:rsidRPr="00B35ED0">
        <w:rPr>
          <w:szCs w:val="28"/>
        </w:rPr>
        <w:t>3</w:t>
      </w:r>
      <w:r w:rsidRPr="00B35ED0">
        <w:rPr>
          <w:szCs w:val="28"/>
        </w:rPr>
        <w:t>-</w:t>
      </w:r>
      <w:r w:rsidR="003D6374" w:rsidRPr="00B35ED0">
        <w:rPr>
          <w:szCs w:val="28"/>
        </w:rPr>
        <w:t>х</w:t>
      </w:r>
      <w:r w:rsidRPr="00B35ED0">
        <w:rPr>
          <w:szCs w:val="28"/>
        </w:rPr>
        <w:t xml:space="preserve"> человек. При подготовке работ допускается участие кураторов в качестве консультантов. Проблема, затронутая в работе</w:t>
      </w:r>
      <w:r w:rsidR="00D67E99" w:rsidRPr="00B35ED0">
        <w:rPr>
          <w:szCs w:val="28"/>
        </w:rPr>
        <w:t>,</w:t>
      </w:r>
      <w:r w:rsidRPr="00B35ED0">
        <w:rPr>
          <w:szCs w:val="28"/>
        </w:rPr>
        <w:t xml:space="preserve"> должна быть актуальной для развития региона или отрасли. </w:t>
      </w:r>
    </w:p>
    <w:p w14:paraId="692F81EC" w14:textId="77777777" w:rsidR="00A7581A" w:rsidRPr="00B35ED0" w:rsidRDefault="00DC508A">
      <w:pPr>
        <w:ind w:left="-15" w:right="56"/>
        <w:rPr>
          <w:szCs w:val="28"/>
        </w:rPr>
      </w:pPr>
      <w:r w:rsidRPr="00B35ED0">
        <w:rPr>
          <w:szCs w:val="28"/>
        </w:rPr>
        <w:t xml:space="preserve">В работе необходимо четко представить в отпечатанном виде на листах формата А4: введение, теоретическое обоснование, цели и задачи исследования, методы исследования, научные, практические и инновационные результаты работы, выводы и рекомендации, список использованной литературы. В случае если результаты работы нашли практическое применение, необходимо приложить подтверждающие документы (материалы). </w:t>
      </w:r>
      <w:r w:rsidRPr="00B35ED0">
        <w:rPr>
          <w:rFonts w:eastAsia="Calibri"/>
          <w:noProof/>
          <w:szCs w:val="28"/>
        </w:rPr>
        <mc:AlternateContent>
          <mc:Choice Requires="wpg">
            <w:drawing>
              <wp:inline distT="0" distB="0" distL="0" distR="0" wp14:anchorId="7F5ADAF3" wp14:editId="5B8E9223">
                <wp:extent cx="6096" cy="6096"/>
                <wp:effectExtent l="0" t="0" r="0" b="0"/>
                <wp:docPr id="14641" name="Group 1464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478" name="Shape 174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95CFF4D" id="Group 14641"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">
                <v:shape id="Shape 17478"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1l8YA&#10;AADeAAAADwAAAGRycy9kb3ducmV2LnhtbESPQWvCQBCF7wX/wzJCb3XTIqZEV2kLBSkI1nrwOGbH&#10;JJidjburxn/vHITeZnhv3vtmtuhdqy4UYuPZwOsoA0VcettwZWD79/3yDiomZIutZzJwowiL+eBp&#10;hoX1V/6lyyZVSkI4FmigTqkrtI5lTQ7jyHfEoh18cJhkDZW2Aa8S7lr9lmUT7bBhaaixo6+ayuPm&#10;7Ax0pyrsTtF+8v68/sk5W1K/GhvzPOw/pqAS9enf/LheWsHPx7nwyjsyg5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M1l8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r w:rsidRPr="00B35ED0">
        <w:rPr>
          <w:rFonts w:eastAsia="Calibri"/>
          <w:noProof/>
          <w:szCs w:val="28"/>
        </w:rPr>
        <mc:AlternateContent>
          <mc:Choice Requires="wpg">
            <w:drawing>
              <wp:inline distT="0" distB="0" distL="0" distR="0" wp14:anchorId="07893E48" wp14:editId="37270368">
                <wp:extent cx="6096" cy="6096"/>
                <wp:effectExtent l="0" t="0" r="0" b="0"/>
                <wp:docPr id="14642" name="Group 1464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479" name="Shape 174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5E7172A" id="Group 14642"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">
                <v:shape id="Shape 1747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DMMA&#10;AADeAAAADwAAAGRycy9kb3ducmV2LnhtbERPTYvCMBC9C/6HMII3TRXZutUourAggrC6e9jj2Ixt&#10;sZnUJGr335sFwds83ufMl62pxY2crywrGA0TEMS51RUXCn6+PwdTED4ga6wtk4I/8rBcdDtzzLS9&#10;855uh1CIGMI+QwVlCE0mpc9LMuiHtiGO3Mk6gyFCV0jt8B7DTS3HSfImDVYcG0ps6KOk/Hy4GgXN&#10;pXC/F6/XfLx+bVNONtTuJkr1e+1qBiJQG17ip3uj4/x0kr7D/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QDMMAAADe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p w14:paraId="1064C303" w14:textId="6B469F83" w:rsidR="00A7581A" w:rsidRPr="00B35ED0" w:rsidRDefault="00DC508A" w:rsidP="00EA2CCD">
      <w:pPr>
        <w:ind w:left="-15" w:right="56"/>
        <w:rPr>
          <w:szCs w:val="28"/>
        </w:rPr>
      </w:pPr>
      <w:r w:rsidRPr="00B35ED0">
        <w:rPr>
          <w:szCs w:val="28"/>
        </w:rPr>
        <w:t xml:space="preserve">Прилагаемый к работе иллюстративный материал должен быть представлен на листах формата А4. Работа должна быть выполнена на русском языке. В случае представления работ с нарушением требований Экспертный совет имеет право отклонить эти работы. Присланные для участия в Конференции работы не возвращаются. </w:t>
      </w:r>
      <w:r w:rsidRPr="00B35ED0">
        <w:rPr>
          <w:b/>
          <w:szCs w:val="28"/>
        </w:rPr>
        <w:t xml:space="preserve"> </w:t>
      </w:r>
    </w:p>
    <w:p w14:paraId="37E5B5C5" w14:textId="77777777" w:rsidR="00D44CF0" w:rsidRDefault="00D44CF0" w:rsidP="00205708">
      <w:pPr>
        <w:pStyle w:val="1"/>
        <w:numPr>
          <w:ilvl w:val="0"/>
          <w:numId w:val="0"/>
        </w:numPr>
        <w:spacing w:after="86"/>
        <w:ind w:left="510" w:right="0"/>
        <w:jc w:val="left"/>
        <w:rPr>
          <w:szCs w:val="28"/>
        </w:rPr>
      </w:pPr>
    </w:p>
    <w:p w14:paraId="0499F434" w14:textId="027B255B" w:rsidR="00A7581A" w:rsidRDefault="00DC508A" w:rsidP="00205708">
      <w:pPr>
        <w:pStyle w:val="1"/>
        <w:numPr>
          <w:ilvl w:val="0"/>
          <w:numId w:val="0"/>
        </w:numPr>
        <w:spacing w:after="86"/>
        <w:ind w:left="510" w:right="0"/>
        <w:jc w:val="left"/>
        <w:rPr>
          <w:szCs w:val="28"/>
        </w:rPr>
      </w:pPr>
      <w:r w:rsidRPr="00B35ED0">
        <w:rPr>
          <w:szCs w:val="28"/>
        </w:rPr>
        <w:t>Правила оформления работ</w:t>
      </w:r>
      <w:r w:rsidR="005241F9" w:rsidRPr="00B35ED0">
        <w:rPr>
          <w:szCs w:val="28"/>
        </w:rPr>
        <w:t xml:space="preserve"> </w:t>
      </w:r>
    </w:p>
    <w:p w14:paraId="4954BEEB" w14:textId="77777777" w:rsidR="00D44CF0" w:rsidRPr="00D44CF0" w:rsidRDefault="00D44CF0" w:rsidP="00D44CF0"/>
    <w:p w14:paraId="213A2584" w14:textId="77777777" w:rsidR="00F36A98" w:rsidRPr="00B35ED0" w:rsidRDefault="00205708" w:rsidP="002859FC">
      <w:pPr>
        <w:ind w:left="0" w:firstLine="0"/>
        <w:rPr>
          <w:szCs w:val="28"/>
        </w:rPr>
      </w:pPr>
      <w:r w:rsidRPr="00B35ED0">
        <w:rPr>
          <w:szCs w:val="28"/>
        </w:rPr>
        <w:t>1</w:t>
      </w:r>
      <w:r w:rsidR="002859FC" w:rsidRPr="00B35ED0">
        <w:rPr>
          <w:szCs w:val="28"/>
        </w:rPr>
        <w:t>.</w:t>
      </w:r>
      <w:r w:rsidR="00BA3EB4" w:rsidRPr="00B35ED0">
        <w:rPr>
          <w:szCs w:val="28"/>
        </w:rPr>
        <w:t>Требования к оформлению текстовой части</w:t>
      </w:r>
    </w:p>
    <w:p w14:paraId="4EBDFC63" w14:textId="77777777" w:rsidR="00F36A98" w:rsidRPr="00B35ED0" w:rsidRDefault="00BA3EB4" w:rsidP="002859FC">
      <w:pPr>
        <w:ind w:firstLine="0"/>
        <w:rPr>
          <w:szCs w:val="28"/>
        </w:rPr>
      </w:pPr>
      <w:r w:rsidRPr="00B35ED0">
        <w:rPr>
          <w:szCs w:val="28"/>
        </w:rPr>
        <w:t xml:space="preserve">Объем текста – учитываются только первые 15 000 знаков без пробелов (без учета фотоматериалов, схем, графиков), без титульной страницы.  </w:t>
      </w:r>
    </w:p>
    <w:p w14:paraId="69884E16" w14:textId="77777777" w:rsidR="00F36A98" w:rsidRPr="00B35ED0" w:rsidRDefault="00BA3EB4" w:rsidP="002859FC">
      <w:pPr>
        <w:ind w:firstLine="0"/>
        <w:rPr>
          <w:szCs w:val="28"/>
        </w:rPr>
      </w:pPr>
      <w:r w:rsidRPr="00B35ED0">
        <w:rPr>
          <w:szCs w:val="28"/>
        </w:rPr>
        <w:t>Формат *.</w:t>
      </w:r>
      <w:proofErr w:type="spellStart"/>
      <w:r w:rsidRPr="00B35ED0">
        <w:rPr>
          <w:szCs w:val="28"/>
        </w:rPr>
        <w:t>pdf</w:t>
      </w:r>
      <w:proofErr w:type="spellEnd"/>
      <w:r w:rsidRPr="00B35ED0">
        <w:rPr>
          <w:szCs w:val="28"/>
        </w:rPr>
        <w:t xml:space="preserve">, размер шрифта – 14, межстрочный интервал – 1,5, объем файла не более 5 Мб.   В тексте могут содержаться рабочие гиперссылки на видео, файлы моделей, схем, чертежей, программные коды проекта или исследования. Остальные графические элементы работы должны быть помещены внутри текста.   </w:t>
      </w:r>
    </w:p>
    <w:p w14:paraId="11E25FF7" w14:textId="3DBC77A5" w:rsidR="00BA3EB4" w:rsidRPr="00B35ED0" w:rsidRDefault="002859FC" w:rsidP="002859FC">
      <w:pPr>
        <w:ind w:left="0" w:firstLine="0"/>
        <w:rPr>
          <w:szCs w:val="28"/>
        </w:rPr>
      </w:pPr>
      <w:r w:rsidRPr="00B35ED0">
        <w:rPr>
          <w:szCs w:val="28"/>
        </w:rPr>
        <w:t>2.</w:t>
      </w:r>
      <w:r w:rsidR="00BA3EB4" w:rsidRPr="00B35ED0">
        <w:rPr>
          <w:szCs w:val="28"/>
        </w:rPr>
        <w:t>Титул</w:t>
      </w:r>
      <w:r w:rsidR="00D44CF0">
        <w:rPr>
          <w:szCs w:val="28"/>
        </w:rPr>
        <w:t xml:space="preserve">ьная страница должна содержать </w:t>
      </w:r>
      <w:r w:rsidR="00BA3EB4" w:rsidRPr="00B35ED0">
        <w:rPr>
          <w:szCs w:val="28"/>
        </w:rPr>
        <w:t>фамилию, имя, отчество участника Кон</w:t>
      </w:r>
      <w:r w:rsidR="003D6374" w:rsidRPr="00B35ED0">
        <w:rPr>
          <w:szCs w:val="28"/>
        </w:rPr>
        <w:t>ференции</w:t>
      </w:r>
      <w:r w:rsidR="00BA3EB4" w:rsidRPr="00B35ED0">
        <w:rPr>
          <w:szCs w:val="28"/>
        </w:rPr>
        <w:t xml:space="preserve">; регион, город, название образовательной организации (школы); </w:t>
      </w:r>
      <w:r w:rsidR="00BA3EB4" w:rsidRPr="00B35ED0">
        <w:rPr>
          <w:szCs w:val="28"/>
        </w:rPr>
        <w:lastRenderedPageBreak/>
        <w:t>тему проекта</w:t>
      </w:r>
      <w:r w:rsidR="003D6374" w:rsidRPr="00B35ED0">
        <w:rPr>
          <w:szCs w:val="28"/>
        </w:rPr>
        <w:t xml:space="preserve"> (исследования)</w:t>
      </w:r>
      <w:r w:rsidR="00BA3EB4" w:rsidRPr="00B35ED0">
        <w:rPr>
          <w:szCs w:val="28"/>
        </w:rPr>
        <w:t xml:space="preserve">; фамилию, имя, отчество научного руководителя (при наличии). </w:t>
      </w:r>
      <w:r w:rsidRPr="00B35ED0">
        <w:rPr>
          <w:szCs w:val="28"/>
        </w:rPr>
        <w:t xml:space="preserve"> </w:t>
      </w:r>
    </w:p>
    <w:p w14:paraId="034AE205" w14:textId="77777777" w:rsidR="00D44CF0" w:rsidRDefault="00BA3EB4" w:rsidP="002859FC">
      <w:pPr>
        <w:ind w:left="0" w:firstLine="0"/>
        <w:rPr>
          <w:szCs w:val="28"/>
        </w:rPr>
      </w:pPr>
      <w:r w:rsidRPr="00B35ED0">
        <w:rPr>
          <w:szCs w:val="28"/>
        </w:rPr>
        <w:t>3.  Треб</w:t>
      </w:r>
      <w:r w:rsidR="00D44CF0">
        <w:rPr>
          <w:szCs w:val="28"/>
        </w:rPr>
        <w:t xml:space="preserve">ования к оформлению презентации: </w:t>
      </w:r>
    </w:p>
    <w:p w14:paraId="584707F6" w14:textId="5C28C099" w:rsidR="00D44CF0" w:rsidRDefault="00D44CF0" w:rsidP="002859FC">
      <w:pPr>
        <w:ind w:left="0" w:firstLine="0"/>
        <w:rPr>
          <w:szCs w:val="28"/>
        </w:rPr>
      </w:pPr>
      <w:r>
        <w:rPr>
          <w:szCs w:val="28"/>
        </w:rPr>
        <w:t xml:space="preserve">- </w:t>
      </w:r>
      <w:r w:rsidR="00BA3EB4" w:rsidRPr="00B35ED0">
        <w:rPr>
          <w:szCs w:val="28"/>
        </w:rPr>
        <w:t>Формат *.</w:t>
      </w:r>
      <w:proofErr w:type="spellStart"/>
      <w:r w:rsidR="00BA3EB4" w:rsidRPr="00B35ED0">
        <w:rPr>
          <w:szCs w:val="28"/>
        </w:rPr>
        <w:t>pdf</w:t>
      </w:r>
      <w:proofErr w:type="spellEnd"/>
      <w:r w:rsidR="00BA3EB4" w:rsidRPr="00B35ED0">
        <w:rPr>
          <w:szCs w:val="28"/>
        </w:rPr>
        <w:t>;</w:t>
      </w:r>
    </w:p>
    <w:p w14:paraId="37A387DA" w14:textId="7A5EF524" w:rsidR="00BA3EB4" w:rsidRPr="00B35ED0" w:rsidRDefault="00BA3EB4" w:rsidP="00D44CF0">
      <w:pPr>
        <w:ind w:left="-142" w:firstLine="0"/>
        <w:rPr>
          <w:szCs w:val="28"/>
        </w:rPr>
      </w:pPr>
      <w:r w:rsidRPr="00B35ED0">
        <w:rPr>
          <w:szCs w:val="28"/>
        </w:rPr>
        <w:t xml:space="preserve"> </w:t>
      </w:r>
      <w:r w:rsidR="00D44CF0">
        <w:rPr>
          <w:szCs w:val="28"/>
        </w:rPr>
        <w:t xml:space="preserve">- </w:t>
      </w:r>
      <w:r w:rsidRPr="00B35ED0">
        <w:rPr>
          <w:szCs w:val="28"/>
        </w:rPr>
        <w:t xml:space="preserve">Объем не более 7 слайдов/страниц (до 7 Мб).  </w:t>
      </w:r>
    </w:p>
    <w:p w14:paraId="2AD960A5" w14:textId="77777777" w:rsidR="00B35ED0" w:rsidRPr="00B35ED0" w:rsidRDefault="00B35ED0" w:rsidP="00B35ED0">
      <w:pPr>
        <w:ind w:left="0" w:firstLine="0"/>
        <w:rPr>
          <w:szCs w:val="28"/>
        </w:rPr>
      </w:pPr>
    </w:p>
    <w:p w14:paraId="4C800DB5" w14:textId="77777777" w:rsidR="00B35ED0" w:rsidRPr="00B35ED0" w:rsidRDefault="00B35ED0" w:rsidP="00B35ED0">
      <w:pPr>
        <w:ind w:left="0" w:firstLine="0"/>
        <w:rPr>
          <w:szCs w:val="28"/>
        </w:rPr>
      </w:pPr>
    </w:p>
    <w:p w14:paraId="34AB43ED" w14:textId="77777777" w:rsidR="00B35ED0" w:rsidRPr="00B35ED0" w:rsidRDefault="00B35ED0" w:rsidP="00B35ED0">
      <w:pPr>
        <w:ind w:left="0" w:firstLine="0"/>
        <w:rPr>
          <w:szCs w:val="28"/>
        </w:rPr>
      </w:pPr>
    </w:p>
    <w:p w14:paraId="709EF6F2" w14:textId="77777777" w:rsidR="00B35ED0" w:rsidRPr="00B35ED0" w:rsidRDefault="00B35ED0" w:rsidP="00B35ED0">
      <w:pPr>
        <w:ind w:left="0" w:firstLine="0"/>
        <w:rPr>
          <w:szCs w:val="28"/>
        </w:rPr>
      </w:pPr>
    </w:p>
    <w:p w14:paraId="1AD8D48D" w14:textId="77777777" w:rsidR="00B35ED0" w:rsidRPr="00B35ED0" w:rsidRDefault="00B35ED0" w:rsidP="00B35ED0">
      <w:pPr>
        <w:ind w:left="0" w:firstLine="0"/>
        <w:rPr>
          <w:szCs w:val="28"/>
        </w:rPr>
      </w:pPr>
    </w:p>
    <w:p w14:paraId="5086BE61" w14:textId="77777777" w:rsidR="00B35ED0" w:rsidRPr="00B35ED0" w:rsidRDefault="00B35ED0" w:rsidP="00B35ED0">
      <w:pPr>
        <w:ind w:left="0" w:firstLine="0"/>
        <w:rPr>
          <w:szCs w:val="28"/>
        </w:rPr>
      </w:pPr>
    </w:p>
    <w:p w14:paraId="7CFC3C75" w14:textId="77777777" w:rsidR="00B35ED0" w:rsidRPr="00B35ED0" w:rsidRDefault="00B35ED0" w:rsidP="00B35ED0">
      <w:pPr>
        <w:ind w:left="0" w:firstLine="0"/>
        <w:rPr>
          <w:szCs w:val="28"/>
        </w:rPr>
      </w:pPr>
    </w:p>
    <w:p w14:paraId="1AC6A117" w14:textId="77777777" w:rsidR="00B35ED0" w:rsidRPr="00B35ED0" w:rsidRDefault="00B35ED0" w:rsidP="00B35ED0">
      <w:pPr>
        <w:ind w:left="0" w:firstLine="0"/>
        <w:rPr>
          <w:szCs w:val="28"/>
        </w:rPr>
      </w:pPr>
    </w:p>
    <w:p w14:paraId="1EDB1CBE" w14:textId="77777777" w:rsidR="00B35ED0" w:rsidRPr="00B35ED0" w:rsidRDefault="00B35ED0" w:rsidP="00B35ED0">
      <w:pPr>
        <w:ind w:left="0" w:firstLine="0"/>
        <w:rPr>
          <w:szCs w:val="28"/>
        </w:rPr>
      </w:pPr>
    </w:p>
    <w:p w14:paraId="7B6E08D6" w14:textId="77777777" w:rsidR="00B35ED0" w:rsidRPr="00B35ED0" w:rsidRDefault="00B35ED0" w:rsidP="00B35ED0">
      <w:pPr>
        <w:ind w:left="0" w:firstLine="0"/>
        <w:rPr>
          <w:szCs w:val="28"/>
        </w:rPr>
      </w:pPr>
    </w:p>
    <w:p w14:paraId="467FA063" w14:textId="77777777" w:rsidR="00B35ED0" w:rsidRPr="00B35ED0" w:rsidRDefault="00B35ED0" w:rsidP="00B35ED0">
      <w:pPr>
        <w:ind w:left="0" w:firstLine="0"/>
        <w:rPr>
          <w:szCs w:val="28"/>
        </w:rPr>
      </w:pPr>
    </w:p>
    <w:p w14:paraId="04C7F528" w14:textId="77777777" w:rsidR="00B35ED0" w:rsidRPr="00B35ED0" w:rsidRDefault="00B35ED0" w:rsidP="00B35ED0">
      <w:pPr>
        <w:ind w:left="0" w:firstLine="0"/>
        <w:rPr>
          <w:szCs w:val="28"/>
        </w:rPr>
      </w:pPr>
    </w:p>
    <w:p w14:paraId="63830121" w14:textId="77777777" w:rsidR="00B35ED0" w:rsidRPr="00B35ED0" w:rsidRDefault="00B35ED0" w:rsidP="00B35ED0">
      <w:pPr>
        <w:ind w:left="0" w:firstLine="0"/>
        <w:rPr>
          <w:szCs w:val="28"/>
        </w:rPr>
      </w:pPr>
    </w:p>
    <w:p w14:paraId="2FEAA155" w14:textId="77777777" w:rsidR="00B35ED0" w:rsidRPr="00B35ED0" w:rsidRDefault="00B35ED0" w:rsidP="00B35ED0">
      <w:pPr>
        <w:ind w:left="0" w:firstLine="0"/>
        <w:rPr>
          <w:szCs w:val="28"/>
        </w:rPr>
      </w:pPr>
    </w:p>
    <w:p w14:paraId="3485C5C5" w14:textId="77777777" w:rsidR="00B35ED0" w:rsidRPr="00B35ED0" w:rsidRDefault="00B35ED0" w:rsidP="00B35ED0">
      <w:pPr>
        <w:ind w:left="0" w:firstLine="0"/>
        <w:rPr>
          <w:szCs w:val="28"/>
        </w:rPr>
      </w:pPr>
    </w:p>
    <w:p w14:paraId="3CE5C508" w14:textId="77777777" w:rsidR="00B35ED0" w:rsidRPr="00B35ED0" w:rsidRDefault="00B35ED0" w:rsidP="00B35ED0">
      <w:pPr>
        <w:ind w:left="0" w:firstLine="0"/>
        <w:rPr>
          <w:szCs w:val="28"/>
        </w:rPr>
      </w:pPr>
    </w:p>
    <w:p w14:paraId="746E4857" w14:textId="77777777" w:rsidR="00B35ED0" w:rsidRPr="00B35ED0" w:rsidRDefault="00B35ED0" w:rsidP="00B35ED0">
      <w:pPr>
        <w:ind w:left="0" w:firstLine="0"/>
        <w:rPr>
          <w:szCs w:val="28"/>
        </w:rPr>
      </w:pPr>
    </w:p>
    <w:p w14:paraId="5A857442" w14:textId="77777777" w:rsidR="00B35ED0" w:rsidRPr="00B35ED0" w:rsidRDefault="00B35ED0" w:rsidP="00B35ED0">
      <w:pPr>
        <w:ind w:left="0" w:firstLine="0"/>
        <w:rPr>
          <w:szCs w:val="28"/>
        </w:rPr>
      </w:pPr>
    </w:p>
    <w:p w14:paraId="7A52E4CA" w14:textId="77777777" w:rsidR="00B35ED0" w:rsidRPr="00B35ED0" w:rsidRDefault="00B35ED0" w:rsidP="00B35ED0">
      <w:pPr>
        <w:ind w:left="0" w:firstLine="0"/>
        <w:rPr>
          <w:szCs w:val="28"/>
        </w:rPr>
      </w:pPr>
    </w:p>
    <w:p w14:paraId="3EE44847" w14:textId="77777777" w:rsidR="00B35ED0" w:rsidRPr="00B35ED0" w:rsidRDefault="00B35ED0" w:rsidP="00B35ED0">
      <w:pPr>
        <w:ind w:left="0" w:firstLine="0"/>
        <w:rPr>
          <w:szCs w:val="28"/>
        </w:rPr>
      </w:pPr>
    </w:p>
    <w:p w14:paraId="1107B062" w14:textId="77777777" w:rsidR="00B35ED0" w:rsidRPr="00B35ED0" w:rsidRDefault="00B35ED0" w:rsidP="00B35ED0">
      <w:pPr>
        <w:ind w:left="0" w:firstLine="0"/>
        <w:rPr>
          <w:szCs w:val="28"/>
        </w:rPr>
      </w:pPr>
    </w:p>
    <w:p w14:paraId="5ED96D04" w14:textId="77777777" w:rsidR="00B35ED0" w:rsidRPr="00B35ED0" w:rsidRDefault="00B35ED0" w:rsidP="00B35ED0">
      <w:pPr>
        <w:ind w:left="0" w:firstLine="0"/>
        <w:rPr>
          <w:szCs w:val="28"/>
        </w:rPr>
      </w:pPr>
    </w:p>
    <w:p w14:paraId="421C49D0" w14:textId="77777777" w:rsidR="00B35ED0" w:rsidRPr="00B35ED0" w:rsidRDefault="00B35ED0" w:rsidP="00B35ED0">
      <w:pPr>
        <w:ind w:left="0" w:firstLine="0"/>
        <w:rPr>
          <w:szCs w:val="28"/>
        </w:rPr>
      </w:pPr>
    </w:p>
    <w:p w14:paraId="410144F9" w14:textId="77777777" w:rsidR="00B35ED0" w:rsidRPr="00B35ED0" w:rsidRDefault="00B35ED0" w:rsidP="00B35ED0">
      <w:pPr>
        <w:ind w:left="0" w:firstLine="0"/>
        <w:rPr>
          <w:szCs w:val="28"/>
        </w:rPr>
      </w:pPr>
    </w:p>
    <w:p w14:paraId="2483527D" w14:textId="77777777" w:rsidR="00B35ED0" w:rsidRPr="00B35ED0" w:rsidRDefault="00B35ED0" w:rsidP="00B35ED0">
      <w:pPr>
        <w:ind w:left="0" w:firstLine="0"/>
        <w:rPr>
          <w:szCs w:val="28"/>
        </w:rPr>
      </w:pPr>
    </w:p>
    <w:p w14:paraId="708140DF" w14:textId="77777777" w:rsidR="00B35ED0" w:rsidRPr="00B35ED0" w:rsidRDefault="00B35ED0" w:rsidP="00B35ED0">
      <w:pPr>
        <w:ind w:left="0" w:firstLine="0"/>
        <w:rPr>
          <w:szCs w:val="28"/>
        </w:rPr>
      </w:pPr>
    </w:p>
    <w:p w14:paraId="5D0E5713" w14:textId="77777777" w:rsidR="00B35ED0" w:rsidRPr="00B35ED0" w:rsidRDefault="00B35ED0" w:rsidP="00B35ED0">
      <w:pPr>
        <w:ind w:left="0" w:firstLine="0"/>
        <w:rPr>
          <w:szCs w:val="28"/>
        </w:rPr>
      </w:pPr>
    </w:p>
    <w:p w14:paraId="57B7364D" w14:textId="77777777" w:rsidR="00B35ED0" w:rsidRPr="00B35ED0" w:rsidRDefault="00B35ED0" w:rsidP="00B35ED0">
      <w:pPr>
        <w:ind w:left="0" w:firstLine="0"/>
        <w:rPr>
          <w:szCs w:val="28"/>
        </w:rPr>
      </w:pPr>
    </w:p>
    <w:p w14:paraId="7F12277B" w14:textId="77777777" w:rsidR="00B35ED0" w:rsidRPr="00B35ED0" w:rsidRDefault="00B35ED0" w:rsidP="00B35ED0">
      <w:pPr>
        <w:ind w:left="0" w:firstLine="0"/>
        <w:rPr>
          <w:szCs w:val="28"/>
        </w:rPr>
      </w:pPr>
    </w:p>
    <w:p w14:paraId="61983236" w14:textId="77777777" w:rsidR="00B35ED0" w:rsidRPr="00B35ED0" w:rsidRDefault="00B35ED0" w:rsidP="00B35ED0">
      <w:pPr>
        <w:ind w:left="0" w:firstLine="0"/>
        <w:rPr>
          <w:szCs w:val="28"/>
        </w:rPr>
      </w:pPr>
    </w:p>
    <w:p w14:paraId="5CDCFBA7" w14:textId="77777777" w:rsidR="00B35ED0" w:rsidRPr="00B35ED0" w:rsidRDefault="00B35ED0" w:rsidP="00B35ED0">
      <w:pPr>
        <w:ind w:left="0" w:firstLine="0"/>
        <w:rPr>
          <w:szCs w:val="28"/>
        </w:rPr>
      </w:pPr>
    </w:p>
    <w:p w14:paraId="6BF57442" w14:textId="77777777" w:rsidR="00B35ED0" w:rsidRPr="00B35ED0" w:rsidRDefault="00B35ED0" w:rsidP="00B35ED0">
      <w:pPr>
        <w:ind w:left="0" w:firstLine="0"/>
        <w:rPr>
          <w:szCs w:val="28"/>
        </w:rPr>
      </w:pPr>
    </w:p>
    <w:p w14:paraId="5AB04B76" w14:textId="77777777" w:rsidR="00B35ED0" w:rsidRPr="00B35ED0" w:rsidRDefault="00B35ED0" w:rsidP="00B35ED0">
      <w:pPr>
        <w:ind w:left="0" w:firstLine="0"/>
        <w:rPr>
          <w:szCs w:val="28"/>
        </w:rPr>
      </w:pPr>
    </w:p>
    <w:p w14:paraId="5166B7D3" w14:textId="77777777" w:rsidR="00B35ED0" w:rsidRPr="00B35ED0" w:rsidRDefault="00B35ED0" w:rsidP="00B35ED0">
      <w:pPr>
        <w:ind w:left="0" w:firstLine="0"/>
        <w:rPr>
          <w:szCs w:val="28"/>
        </w:rPr>
      </w:pPr>
    </w:p>
    <w:p w14:paraId="5F393384" w14:textId="77777777" w:rsidR="00B35ED0" w:rsidRPr="00B35ED0" w:rsidRDefault="00B35ED0" w:rsidP="00B35ED0">
      <w:pPr>
        <w:ind w:left="0" w:firstLine="0"/>
        <w:rPr>
          <w:szCs w:val="28"/>
        </w:rPr>
      </w:pPr>
    </w:p>
    <w:p w14:paraId="5D4199F7" w14:textId="77777777" w:rsidR="00B35ED0" w:rsidRPr="00B35ED0" w:rsidRDefault="00B35ED0" w:rsidP="00B35ED0">
      <w:pPr>
        <w:ind w:left="0" w:firstLine="0"/>
        <w:rPr>
          <w:szCs w:val="28"/>
        </w:rPr>
      </w:pPr>
    </w:p>
    <w:p w14:paraId="299927F8" w14:textId="77777777" w:rsidR="00B35ED0" w:rsidRPr="00B35ED0" w:rsidRDefault="00B35ED0" w:rsidP="00B35ED0">
      <w:pPr>
        <w:ind w:left="0" w:firstLine="0"/>
        <w:rPr>
          <w:szCs w:val="28"/>
        </w:rPr>
      </w:pPr>
    </w:p>
    <w:p w14:paraId="4F985BAC" w14:textId="2A7C17D5" w:rsidR="00977329" w:rsidRPr="00977329" w:rsidRDefault="00FF4513" w:rsidP="00977329">
      <w:pPr>
        <w:ind w:left="0" w:firstLine="0"/>
        <w:jc w:val="right"/>
        <w:rPr>
          <w:szCs w:val="28"/>
        </w:rPr>
      </w:pPr>
      <w:r w:rsidRPr="00977329">
        <w:rPr>
          <w:szCs w:val="28"/>
        </w:rPr>
        <w:t>Приложение 3</w:t>
      </w:r>
    </w:p>
    <w:p w14:paraId="15508207" w14:textId="77777777" w:rsidR="00977329" w:rsidRPr="00977329" w:rsidRDefault="00977329" w:rsidP="00977329">
      <w:pPr>
        <w:spacing w:after="0" w:line="240" w:lineRule="auto"/>
        <w:ind w:left="0" w:firstLine="0"/>
        <w:jc w:val="center"/>
        <w:rPr>
          <w:b/>
          <w:color w:val="auto"/>
          <w:szCs w:val="28"/>
        </w:rPr>
      </w:pPr>
    </w:p>
    <w:p w14:paraId="12413321" w14:textId="2301C0DC" w:rsidR="00977329" w:rsidRPr="00977329" w:rsidRDefault="00977329" w:rsidP="00977329">
      <w:pPr>
        <w:spacing w:after="0" w:line="240" w:lineRule="auto"/>
        <w:ind w:left="0" w:firstLine="0"/>
        <w:jc w:val="center"/>
        <w:rPr>
          <w:b/>
          <w:color w:val="auto"/>
          <w:szCs w:val="28"/>
        </w:rPr>
      </w:pPr>
      <w:r w:rsidRPr="00977329">
        <w:rPr>
          <w:b/>
          <w:color w:val="auto"/>
          <w:szCs w:val="28"/>
        </w:rPr>
        <w:t>СОГЛАСИЕ НА ОБРАБОТКУ ПЕРСОНАЛЬНЫХ ДАННЫХ</w:t>
      </w:r>
    </w:p>
    <w:p w14:paraId="6A534244" w14:textId="77777777" w:rsidR="00977329" w:rsidRPr="00977329" w:rsidRDefault="00977329" w:rsidP="00977329">
      <w:pPr>
        <w:spacing w:after="0" w:line="240" w:lineRule="auto"/>
        <w:ind w:left="0" w:firstLine="709"/>
        <w:jc w:val="center"/>
        <w:rPr>
          <w:color w:val="auto"/>
          <w:szCs w:val="28"/>
        </w:rPr>
      </w:pPr>
      <w:r w:rsidRPr="00977329">
        <w:rPr>
          <w:color w:val="auto"/>
          <w:szCs w:val="28"/>
        </w:rPr>
        <w:t xml:space="preserve">В соответствии с требованиями статьи 9 Федерального закона от 27 сентября 2006 года № 152-ФЗ </w:t>
      </w:r>
    </w:p>
    <w:p w14:paraId="17221D45" w14:textId="77777777" w:rsidR="00977329" w:rsidRPr="00977329" w:rsidRDefault="00977329" w:rsidP="00977329">
      <w:pPr>
        <w:spacing w:after="0" w:line="240" w:lineRule="auto"/>
        <w:ind w:left="0" w:firstLine="709"/>
        <w:jc w:val="center"/>
        <w:rPr>
          <w:color w:val="auto"/>
          <w:szCs w:val="28"/>
        </w:rPr>
      </w:pPr>
      <w:r w:rsidRPr="00977329">
        <w:rPr>
          <w:color w:val="auto"/>
          <w:szCs w:val="28"/>
        </w:rPr>
        <w:t>«О персональных данных»</w:t>
      </w:r>
    </w:p>
    <w:p w14:paraId="12C9AF7E" w14:textId="77777777" w:rsidR="00977329" w:rsidRPr="00977329" w:rsidRDefault="00977329" w:rsidP="00977329">
      <w:pPr>
        <w:spacing w:after="0" w:line="240" w:lineRule="auto"/>
        <w:ind w:left="0" w:firstLine="709"/>
        <w:jc w:val="left"/>
        <w:rPr>
          <w:color w:val="auto"/>
          <w:szCs w:val="28"/>
        </w:rPr>
      </w:pPr>
      <w:proofErr w:type="gramStart"/>
      <w:r w:rsidRPr="00977329">
        <w:rPr>
          <w:color w:val="auto"/>
          <w:szCs w:val="28"/>
        </w:rPr>
        <w:t>Я,_</w:t>
      </w:r>
      <w:proofErr w:type="gramEnd"/>
      <w:r w:rsidRPr="00977329">
        <w:rPr>
          <w:color w:val="auto"/>
          <w:szCs w:val="28"/>
        </w:rPr>
        <w:t>_____________________________________________________________________________________</w:t>
      </w:r>
    </w:p>
    <w:p w14:paraId="5E5E3CEE" w14:textId="77777777" w:rsidR="00977329" w:rsidRPr="00977329" w:rsidRDefault="00977329" w:rsidP="00977329">
      <w:pPr>
        <w:spacing w:after="0" w:line="240" w:lineRule="auto"/>
        <w:ind w:left="0" w:firstLine="0"/>
        <w:jc w:val="left"/>
        <w:rPr>
          <w:color w:val="auto"/>
          <w:szCs w:val="28"/>
        </w:rPr>
      </w:pPr>
      <w:r w:rsidRPr="00977329">
        <w:rPr>
          <w:color w:val="auto"/>
          <w:szCs w:val="28"/>
        </w:rPr>
        <w:t>_______________________________________________________________________________________________</w:t>
      </w:r>
    </w:p>
    <w:p w14:paraId="60544D3A" w14:textId="77777777" w:rsidR="00977329" w:rsidRPr="00977329" w:rsidRDefault="00977329" w:rsidP="00977329">
      <w:pPr>
        <w:spacing w:after="0" w:line="240" w:lineRule="auto"/>
        <w:ind w:left="0" w:firstLine="0"/>
        <w:jc w:val="left"/>
        <w:rPr>
          <w:color w:val="auto"/>
          <w:szCs w:val="28"/>
        </w:rPr>
      </w:pPr>
      <w:r w:rsidRPr="00977329">
        <w:rPr>
          <w:color w:val="auto"/>
          <w:szCs w:val="28"/>
        </w:rPr>
        <w:t xml:space="preserve">паспорт: </w:t>
      </w:r>
      <w:proofErr w:type="spellStart"/>
      <w:r w:rsidRPr="00977329">
        <w:rPr>
          <w:color w:val="auto"/>
          <w:szCs w:val="28"/>
        </w:rPr>
        <w:t>серия_________№____________</w:t>
      </w:r>
      <w:proofErr w:type="gramStart"/>
      <w:r w:rsidRPr="00977329">
        <w:rPr>
          <w:color w:val="auto"/>
          <w:szCs w:val="28"/>
        </w:rPr>
        <w:t>_,дата</w:t>
      </w:r>
      <w:proofErr w:type="spellEnd"/>
      <w:proofErr w:type="gramEnd"/>
      <w:r w:rsidRPr="00977329">
        <w:rPr>
          <w:color w:val="auto"/>
          <w:szCs w:val="28"/>
        </w:rPr>
        <w:t xml:space="preserve"> выдачи:_______________________________________________,</w:t>
      </w:r>
    </w:p>
    <w:p w14:paraId="1D2390F3" w14:textId="77777777" w:rsidR="00977329" w:rsidRPr="00977329" w:rsidRDefault="00977329" w:rsidP="00977329">
      <w:pPr>
        <w:spacing w:after="0" w:line="240" w:lineRule="auto"/>
        <w:ind w:left="0" w:firstLine="0"/>
        <w:jc w:val="left"/>
        <w:rPr>
          <w:color w:val="auto"/>
          <w:szCs w:val="28"/>
        </w:rPr>
      </w:pPr>
      <w:r w:rsidRPr="00977329">
        <w:rPr>
          <w:color w:val="auto"/>
          <w:szCs w:val="28"/>
        </w:rPr>
        <w:t>кем выдан______________________________________________________________________________________,</w:t>
      </w:r>
    </w:p>
    <w:p w14:paraId="787C7CD0" w14:textId="77777777" w:rsidR="00977329" w:rsidRPr="00977329" w:rsidRDefault="00977329" w:rsidP="00977329">
      <w:pPr>
        <w:spacing w:after="0" w:line="240" w:lineRule="auto"/>
        <w:ind w:left="0" w:firstLine="0"/>
        <w:jc w:val="left"/>
        <w:rPr>
          <w:color w:val="auto"/>
          <w:szCs w:val="28"/>
        </w:rPr>
      </w:pPr>
      <w:r w:rsidRPr="00977329">
        <w:rPr>
          <w:color w:val="auto"/>
          <w:szCs w:val="28"/>
        </w:rPr>
        <w:t xml:space="preserve">адрес (по месту </w:t>
      </w:r>
      <w:proofErr w:type="gramStart"/>
      <w:r w:rsidRPr="00977329">
        <w:rPr>
          <w:color w:val="auto"/>
          <w:szCs w:val="28"/>
        </w:rPr>
        <w:t>регистрации)_</w:t>
      </w:r>
      <w:proofErr w:type="gramEnd"/>
      <w:r w:rsidRPr="00977329">
        <w:rPr>
          <w:color w:val="auto"/>
          <w:szCs w:val="28"/>
        </w:rPr>
        <w:t>_____________________________________________________________________</w:t>
      </w:r>
    </w:p>
    <w:p w14:paraId="5ACD1CCA" w14:textId="77777777" w:rsidR="00977329" w:rsidRPr="00977329" w:rsidRDefault="00977329" w:rsidP="00977329">
      <w:pPr>
        <w:spacing w:after="0" w:line="240" w:lineRule="auto"/>
        <w:ind w:left="0" w:firstLine="0"/>
        <w:jc w:val="left"/>
        <w:rPr>
          <w:color w:val="auto"/>
          <w:szCs w:val="28"/>
        </w:rPr>
      </w:pPr>
      <w:r w:rsidRPr="00977329">
        <w:rPr>
          <w:color w:val="auto"/>
          <w:szCs w:val="28"/>
        </w:rPr>
        <w:t>________________________________________________________________________________________________</w:t>
      </w:r>
    </w:p>
    <w:p w14:paraId="09D65A83" w14:textId="77777777" w:rsidR="00977329" w:rsidRPr="00977329" w:rsidRDefault="00977329" w:rsidP="00977329">
      <w:pPr>
        <w:spacing w:after="0" w:line="240" w:lineRule="auto"/>
        <w:ind w:left="0" w:firstLine="0"/>
        <w:jc w:val="left"/>
        <w:rPr>
          <w:color w:val="auto"/>
          <w:szCs w:val="28"/>
        </w:rPr>
      </w:pPr>
      <w:r w:rsidRPr="00977329">
        <w:rPr>
          <w:color w:val="auto"/>
          <w:szCs w:val="28"/>
        </w:rPr>
        <w:t>________________________________________________________________________________________________</w:t>
      </w:r>
    </w:p>
    <w:p w14:paraId="7F5B00FE" w14:textId="77777777" w:rsidR="00977329" w:rsidRPr="00977329" w:rsidRDefault="00977329" w:rsidP="00977329">
      <w:pPr>
        <w:spacing w:after="0" w:line="240" w:lineRule="auto"/>
        <w:ind w:left="0" w:firstLine="0"/>
        <w:jc w:val="left"/>
        <w:rPr>
          <w:color w:val="auto"/>
          <w:szCs w:val="28"/>
        </w:rPr>
      </w:pPr>
      <w:r w:rsidRPr="00977329">
        <w:rPr>
          <w:color w:val="auto"/>
          <w:szCs w:val="28"/>
        </w:rPr>
        <w:t>адрес (фактический)______________________________________________________________________________</w:t>
      </w:r>
    </w:p>
    <w:p w14:paraId="61421352" w14:textId="77777777" w:rsidR="00977329" w:rsidRPr="00977329" w:rsidRDefault="00977329" w:rsidP="00977329">
      <w:pPr>
        <w:spacing w:after="0" w:line="240" w:lineRule="auto"/>
        <w:ind w:left="0" w:firstLine="0"/>
        <w:jc w:val="left"/>
        <w:rPr>
          <w:color w:val="auto"/>
          <w:szCs w:val="28"/>
        </w:rPr>
      </w:pPr>
      <w:r w:rsidRPr="00977329">
        <w:rPr>
          <w:color w:val="auto"/>
          <w:szCs w:val="28"/>
        </w:rPr>
        <w:t>________________________________________________________________________________________________</w:t>
      </w:r>
    </w:p>
    <w:p w14:paraId="3EEC2527" w14:textId="77777777" w:rsidR="00977329" w:rsidRPr="00977329" w:rsidRDefault="00977329" w:rsidP="00977329">
      <w:pPr>
        <w:spacing w:after="0" w:line="240" w:lineRule="auto"/>
        <w:ind w:left="0" w:firstLine="0"/>
        <w:contextualSpacing/>
        <w:jc w:val="left"/>
        <w:rPr>
          <w:color w:val="auto"/>
          <w:szCs w:val="28"/>
        </w:rPr>
      </w:pPr>
      <w:r w:rsidRPr="00977329">
        <w:rPr>
          <w:color w:val="auto"/>
          <w:szCs w:val="28"/>
        </w:rPr>
        <w:t xml:space="preserve">(далее – Родитель (законный представитель), даю согласие краевому государственному автономному нетиповому образовательному учреждению «Краевой центр образования» (далее - КЦО), адрес места нахождения: 680023, г. Хабаровск, ул. </w:t>
      </w:r>
      <w:proofErr w:type="spellStart"/>
      <w:r w:rsidRPr="00977329">
        <w:rPr>
          <w:color w:val="auto"/>
          <w:szCs w:val="28"/>
        </w:rPr>
        <w:t>П.Л.Морозова</w:t>
      </w:r>
      <w:proofErr w:type="spellEnd"/>
      <w:r w:rsidRPr="00977329">
        <w:rPr>
          <w:color w:val="auto"/>
          <w:szCs w:val="28"/>
        </w:rPr>
        <w:t xml:space="preserve">, 92Б, ИНН 2722128035 на обработку своих персональных данных и персональных </w:t>
      </w:r>
      <w:r w:rsidRPr="00977329">
        <w:rPr>
          <w:b/>
          <w:color w:val="auto"/>
          <w:szCs w:val="28"/>
          <w:u w:val="single"/>
        </w:rPr>
        <w:t>ДАННЫХ СВОЕГО РЕБЕНКА</w:t>
      </w:r>
      <w:r w:rsidRPr="00977329">
        <w:rPr>
          <w:b/>
          <w:color w:val="auto"/>
          <w:szCs w:val="28"/>
        </w:rPr>
        <w:t xml:space="preserve"> (ФИО, ДАТА РОЖДЕНИЯ) __________________________________________________________________________________________________НОМЕР СЕРТИФИКАТА ПФДО__________________________________</w:t>
      </w:r>
      <w:r w:rsidRPr="00977329">
        <w:rPr>
          <w:color w:val="auto"/>
          <w:szCs w:val="28"/>
        </w:rPr>
        <w:t xml:space="preserve"> (далее – Обучающийся)</w:t>
      </w:r>
    </w:p>
    <w:p w14:paraId="045A2662" w14:textId="77777777" w:rsidR="00977329" w:rsidRPr="00977329" w:rsidRDefault="00977329" w:rsidP="00977329">
      <w:pPr>
        <w:spacing w:after="0" w:line="240" w:lineRule="auto"/>
        <w:ind w:left="0" w:firstLine="0"/>
        <w:jc w:val="left"/>
        <w:rPr>
          <w:color w:val="auto"/>
          <w:szCs w:val="28"/>
        </w:rPr>
      </w:pPr>
      <w:r w:rsidRPr="00977329">
        <w:rPr>
          <w:b/>
          <w:color w:val="auto"/>
          <w:szCs w:val="28"/>
        </w:rPr>
        <w:t>документ, удостоверяющий личность: ________________________серия______________№__________________, выдан (дата</w:t>
      </w:r>
      <w:proofErr w:type="gramStart"/>
      <w:r w:rsidRPr="00977329">
        <w:rPr>
          <w:b/>
          <w:color w:val="auto"/>
          <w:szCs w:val="28"/>
        </w:rPr>
        <w:t>):_</w:t>
      </w:r>
      <w:proofErr w:type="gramEnd"/>
      <w:r w:rsidRPr="00977329">
        <w:rPr>
          <w:b/>
          <w:color w:val="auto"/>
          <w:szCs w:val="28"/>
        </w:rPr>
        <w:t>_______________________, кем выдан___________________________________________________</w:t>
      </w:r>
      <w:r w:rsidRPr="00977329">
        <w:rPr>
          <w:color w:val="auto"/>
          <w:szCs w:val="28"/>
        </w:rPr>
        <w:t xml:space="preserve"> _______________________________________________________________________________________________,</w:t>
      </w:r>
    </w:p>
    <w:p w14:paraId="117F2F95" w14:textId="77777777" w:rsidR="00977329" w:rsidRPr="00977329" w:rsidRDefault="00977329" w:rsidP="00977329">
      <w:pPr>
        <w:spacing w:after="0" w:line="240" w:lineRule="auto"/>
        <w:ind w:left="0" w:firstLine="0"/>
        <w:contextualSpacing/>
        <w:rPr>
          <w:color w:val="auto"/>
          <w:szCs w:val="28"/>
        </w:rPr>
      </w:pPr>
      <w:r w:rsidRPr="00977329">
        <w:rPr>
          <w:color w:val="auto"/>
          <w:szCs w:val="28"/>
        </w:rPr>
        <w:lastRenderedPageBreak/>
        <w:t>для сбора персональных данных, их систематизации, накопления, хранения, уточнения, использования, распространения/передачи, ознакомления, предоставления доступа, блокирование и уничтожения с целью осуществления обеспечения образовательной организацией своих обязанностей, определенных Федеральным законом от 29.12.2012 № 273-ФЗ «Об образовании в Российской Федерации».</w:t>
      </w:r>
    </w:p>
    <w:p w14:paraId="57512086" w14:textId="77777777" w:rsidR="00977329" w:rsidRPr="00977329" w:rsidRDefault="00977329" w:rsidP="00977329">
      <w:pPr>
        <w:numPr>
          <w:ilvl w:val="0"/>
          <w:numId w:val="23"/>
        </w:numPr>
        <w:tabs>
          <w:tab w:val="left" w:pos="-142"/>
          <w:tab w:val="left" w:pos="284"/>
        </w:tabs>
        <w:spacing w:before="240" w:after="200" w:line="240" w:lineRule="auto"/>
        <w:ind w:left="284" w:firstLine="0"/>
        <w:contextualSpacing/>
        <w:jc w:val="center"/>
        <w:rPr>
          <w:rFonts w:eastAsia="Calibri"/>
          <w:b/>
          <w:color w:val="auto"/>
          <w:szCs w:val="28"/>
          <w:lang w:eastAsia="en-US"/>
        </w:rPr>
      </w:pPr>
      <w:r w:rsidRPr="00977329">
        <w:rPr>
          <w:rFonts w:eastAsia="Calibri"/>
          <w:b/>
          <w:color w:val="auto"/>
          <w:szCs w:val="28"/>
          <w:lang w:eastAsia="en-US"/>
        </w:rPr>
        <w:t>Состав персональных данных</w:t>
      </w:r>
    </w:p>
    <w:p w14:paraId="5E5993C3" w14:textId="77777777" w:rsidR="00977329" w:rsidRPr="00977329" w:rsidRDefault="00977329" w:rsidP="00977329">
      <w:pPr>
        <w:spacing w:after="200" w:line="240" w:lineRule="auto"/>
        <w:ind w:left="567" w:firstLine="0"/>
        <w:contextualSpacing/>
        <w:rPr>
          <w:rFonts w:eastAsia="Calibri"/>
          <w:color w:val="auto"/>
          <w:szCs w:val="28"/>
          <w:lang w:eastAsia="en-US"/>
        </w:rPr>
      </w:pPr>
      <w:r w:rsidRPr="00977329">
        <w:rPr>
          <w:rFonts w:eastAsia="Calibri"/>
          <w:color w:val="auto"/>
          <w:szCs w:val="28"/>
          <w:lang w:eastAsia="en-US"/>
        </w:rPr>
        <w:t>1.1.В состав персональных данных Обучающегося входят следующие сведения:</w:t>
      </w:r>
    </w:p>
    <w:p w14:paraId="2D868CF0"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фамилия, имя, отчество;</w:t>
      </w:r>
    </w:p>
    <w:p w14:paraId="1DD998A6"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дата рождения;</w:t>
      </w:r>
    </w:p>
    <w:p w14:paraId="3FC1DA64"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паспортные данные или данные свидетельства о рождении;</w:t>
      </w:r>
    </w:p>
    <w:p w14:paraId="0AE4101D"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пол;</w:t>
      </w:r>
    </w:p>
    <w:p w14:paraId="6A4ADD95"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адрес места жительства и регистрации;</w:t>
      </w:r>
    </w:p>
    <w:p w14:paraId="55238E0B"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данные для связи;</w:t>
      </w:r>
    </w:p>
    <w:p w14:paraId="500D31EF"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класс;</w:t>
      </w:r>
    </w:p>
    <w:p w14:paraId="254173EB"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профиль обучения;</w:t>
      </w:r>
    </w:p>
    <w:p w14:paraId="5B08CCE5"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xml:space="preserve">- сведения об успеваемости, информация о портфолио; </w:t>
      </w:r>
    </w:p>
    <w:p w14:paraId="7BA954D0"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отношение к группе риска, поведенческий статус, сведения о правонарушениях;</w:t>
      </w:r>
    </w:p>
    <w:p w14:paraId="2A27B7C9"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документы о состоянии здоровья (сведения об инвалидности, о наличии хронических заболеваний и т.д.);</w:t>
      </w:r>
    </w:p>
    <w:p w14:paraId="50C25630"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документы, подтверждающие право на льготы и компенсации.</w:t>
      </w:r>
    </w:p>
    <w:p w14:paraId="4A7143CE"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1.2. В состав дополнительной информации входят следующие сведения о родителях (законных представителях) Обучающегося:</w:t>
      </w:r>
    </w:p>
    <w:p w14:paraId="764323E7"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паспортные данные;</w:t>
      </w:r>
    </w:p>
    <w:p w14:paraId="08C54E9B"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данные о месте регистрации и проживании;</w:t>
      </w:r>
    </w:p>
    <w:p w14:paraId="14654330"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дата рождения;</w:t>
      </w:r>
    </w:p>
    <w:p w14:paraId="0BCF48BB"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категория семьи для отчета по социальному контингенту и предоставления социальной поддержки;</w:t>
      </w:r>
    </w:p>
    <w:p w14:paraId="2A25DB91"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сведения о попечительстве, опеке, отношения к группе социально незащищенных Обучающихся, сведения о правах на льготы;</w:t>
      </w:r>
    </w:p>
    <w:p w14:paraId="096514E8" w14:textId="77777777"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данные об образовании;</w:t>
      </w:r>
    </w:p>
    <w:p w14:paraId="754F3AD5" w14:textId="2BA2BD81" w:rsidR="00977329" w:rsidRPr="00977329" w:rsidRDefault="00977329" w:rsidP="00977329">
      <w:pPr>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информация для связи.</w:t>
      </w:r>
    </w:p>
    <w:p w14:paraId="7B90F5A3" w14:textId="77777777" w:rsidR="00977329" w:rsidRPr="00977329" w:rsidRDefault="00977329" w:rsidP="00977329">
      <w:pPr>
        <w:numPr>
          <w:ilvl w:val="0"/>
          <w:numId w:val="23"/>
        </w:numPr>
        <w:tabs>
          <w:tab w:val="left" w:pos="-142"/>
          <w:tab w:val="left" w:pos="0"/>
          <w:tab w:val="left" w:pos="284"/>
        </w:tabs>
        <w:spacing w:after="200" w:line="240" w:lineRule="auto"/>
        <w:ind w:left="426" w:hanging="142"/>
        <w:contextualSpacing/>
        <w:jc w:val="center"/>
        <w:rPr>
          <w:rFonts w:eastAsia="Calibri"/>
          <w:b/>
          <w:color w:val="auto"/>
          <w:szCs w:val="28"/>
          <w:lang w:eastAsia="en-US"/>
        </w:rPr>
      </w:pPr>
      <w:r w:rsidRPr="00977329">
        <w:rPr>
          <w:rFonts w:eastAsia="Calibri"/>
          <w:b/>
          <w:color w:val="auto"/>
          <w:szCs w:val="28"/>
          <w:lang w:eastAsia="en-US"/>
        </w:rPr>
        <w:t>Перечень действия с персональными данными и способы обработки персональных данных</w:t>
      </w:r>
    </w:p>
    <w:p w14:paraId="032C5C97" w14:textId="77777777" w:rsidR="00977329" w:rsidRPr="00977329" w:rsidRDefault="00977329" w:rsidP="00977329">
      <w:pPr>
        <w:numPr>
          <w:ilvl w:val="1"/>
          <w:numId w:val="23"/>
        </w:numPr>
        <w:tabs>
          <w:tab w:val="left" w:pos="993"/>
        </w:tabs>
        <w:spacing w:after="200" w:line="240" w:lineRule="auto"/>
        <w:ind w:left="0" w:firstLine="567"/>
        <w:contextualSpacing/>
        <w:jc w:val="left"/>
        <w:rPr>
          <w:rFonts w:eastAsia="Calibri"/>
          <w:color w:val="auto"/>
          <w:szCs w:val="28"/>
          <w:lang w:eastAsia="en-US"/>
        </w:rPr>
      </w:pPr>
      <w:r w:rsidRPr="00977329">
        <w:rPr>
          <w:rFonts w:eastAsia="Calibri"/>
          <w:color w:val="auto"/>
          <w:szCs w:val="28"/>
          <w:lang w:eastAsia="en-US"/>
        </w:rPr>
        <w:t xml:space="preserve">С персональными данными Обучающегося могут осуществляться следующие действия: </w:t>
      </w:r>
    </w:p>
    <w:p w14:paraId="57E8AF65" w14:textId="77777777" w:rsidR="00977329" w:rsidRPr="00977329" w:rsidRDefault="00977329" w:rsidP="00977329">
      <w:pPr>
        <w:tabs>
          <w:tab w:val="left" w:pos="993"/>
        </w:tabs>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персональные данные вносят в электронную базу, где осуществляется автоматизированная обработка данных, необходимая для осуществления образовательных взаимоотношений между Родителем (законным представителем) и КЦО в соответствии с действующим законодательством Российской Федерации.</w:t>
      </w:r>
    </w:p>
    <w:p w14:paraId="149DABC9" w14:textId="77777777" w:rsidR="00977329" w:rsidRPr="00977329" w:rsidRDefault="00977329" w:rsidP="00977329">
      <w:pPr>
        <w:tabs>
          <w:tab w:val="left" w:pos="993"/>
        </w:tabs>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 xml:space="preserve">- сведения о персональных данных исполнителя вносят на бумажные носители (приказы по учреждению, договоры и другие документы, которые хранятся в КЦО), необходимые для осуществления образовательных </w:t>
      </w:r>
      <w:r w:rsidRPr="00977329">
        <w:rPr>
          <w:rFonts w:eastAsia="Calibri"/>
          <w:color w:val="auto"/>
          <w:szCs w:val="28"/>
          <w:lang w:eastAsia="en-US"/>
        </w:rPr>
        <w:lastRenderedPageBreak/>
        <w:t>взаимоотношений между Родителями (законными представителями) и КЦО в соответствии с действующим законодательством Российской Федерации.</w:t>
      </w:r>
    </w:p>
    <w:p w14:paraId="001E0FBC" w14:textId="5DCE9959" w:rsidR="00977329" w:rsidRPr="00977329" w:rsidRDefault="00977329" w:rsidP="00977329">
      <w:pPr>
        <w:tabs>
          <w:tab w:val="left" w:pos="993"/>
        </w:tabs>
        <w:spacing w:after="200" w:line="240" w:lineRule="auto"/>
        <w:ind w:left="0" w:firstLine="567"/>
        <w:contextualSpacing/>
        <w:rPr>
          <w:rFonts w:eastAsia="Calibri"/>
          <w:color w:val="auto"/>
          <w:szCs w:val="28"/>
          <w:lang w:eastAsia="en-US"/>
        </w:rPr>
      </w:pPr>
      <w:r w:rsidRPr="00977329">
        <w:rPr>
          <w:rFonts w:eastAsia="Calibri"/>
          <w:color w:val="auto"/>
          <w:szCs w:val="28"/>
          <w:lang w:eastAsia="en-US"/>
        </w:rPr>
        <w:t>-персональные данные вносят в АИС ПФДО (полноценную систему управления дополнительным образованием детей, автоматизирующую все требуемые процессы при внедрении персонифицированного дополнительного образования детей.), где осуществляется автоматизированная обработка данных, необходимая для осуществления образовательных взаимоотношений между Родителем (законным представителем) и КЦО в соответствии с действующим законодательством Российской Федерации</w:t>
      </w:r>
    </w:p>
    <w:p w14:paraId="1C4E6236" w14:textId="77777777" w:rsidR="00977329" w:rsidRPr="00977329" w:rsidRDefault="00977329" w:rsidP="00977329">
      <w:pPr>
        <w:numPr>
          <w:ilvl w:val="1"/>
          <w:numId w:val="23"/>
        </w:numPr>
        <w:tabs>
          <w:tab w:val="left" w:pos="993"/>
        </w:tabs>
        <w:spacing w:after="0" w:line="240" w:lineRule="auto"/>
        <w:ind w:left="0" w:firstLine="567"/>
        <w:contextualSpacing/>
        <w:jc w:val="left"/>
        <w:rPr>
          <w:rFonts w:eastAsia="Calibri"/>
          <w:color w:val="auto"/>
          <w:szCs w:val="28"/>
          <w:lang w:eastAsia="en-US"/>
        </w:rPr>
      </w:pPr>
      <w:r w:rsidRPr="00977329">
        <w:rPr>
          <w:rFonts w:eastAsia="Calibri"/>
          <w:color w:val="auto"/>
          <w:szCs w:val="28"/>
          <w:lang w:eastAsia="en-US"/>
        </w:rPr>
        <w:t xml:space="preserve"> Персональные данные обрабатываются:</w:t>
      </w:r>
    </w:p>
    <w:p w14:paraId="061A6CF7" w14:textId="77777777" w:rsidR="00977329" w:rsidRPr="00977329" w:rsidRDefault="00977329" w:rsidP="00977329">
      <w:pPr>
        <w:tabs>
          <w:tab w:val="left" w:pos="993"/>
        </w:tabs>
        <w:spacing w:after="0" w:line="240" w:lineRule="auto"/>
        <w:ind w:left="0" w:firstLine="567"/>
        <w:rPr>
          <w:color w:val="auto"/>
          <w:szCs w:val="28"/>
        </w:rPr>
      </w:pPr>
      <w:r w:rsidRPr="00977329">
        <w:rPr>
          <w:color w:val="auto"/>
          <w:szCs w:val="28"/>
        </w:rPr>
        <w:t>- для обеспечения соблюдения законодательства и иных нормативно-правовых актов РФ;</w:t>
      </w:r>
    </w:p>
    <w:p w14:paraId="3ED2FC33" w14:textId="77777777" w:rsidR="00977329" w:rsidRPr="00977329" w:rsidRDefault="00977329" w:rsidP="00977329">
      <w:pPr>
        <w:tabs>
          <w:tab w:val="left" w:pos="993"/>
        </w:tabs>
        <w:spacing w:after="0" w:line="240" w:lineRule="auto"/>
        <w:ind w:left="0" w:firstLine="567"/>
        <w:rPr>
          <w:color w:val="auto"/>
          <w:szCs w:val="28"/>
        </w:rPr>
      </w:pPr>
      <w:r w:rsidRPr="00977329">
        <w:rPr>
          <w:color w:val="auto"/>
          <w:szCs w:val="28"/>
        </w:rPr>
        <w:t>- для ведения реестров и баз данных по направлениям деятельности КЦО;</w:t>
      </w:r>
    </w:p>
    <w:p w14:paraId="3F21FA68" w14:textId="77777777" w:rsidR="00977329" w:rsidRPr="00977329" w:rsidRDefault="00977329" w:rsidP="00977329">
      <w:pPr>
        <w:spacing w:after="0" w:line="240" w:lineRule="auto"/>
        <w:ind w:left="0" w:firstLine="567"/>
        <w:rPr>
          <w:color w:val="auto"/>
          <w:szCs w:val="28"/>
        </w:rPr>
      </w:pPr>
      <w:r w:rsidRPr="00977329">
        <w:rPr>
          <w:color w:val="auto"/>
          <w:szCs w:val="28"/>
        </w:rPr>
        <w:t>- для соблюдений порядка и правил приема в КЦО;</w:t>
      </w:r>
    </w:p>
    <w:p w14:paraId="1590455F" w14:textId="77777777" w:rsidR="00977329" w:rsidRPr="00977329" w:rsidRDefault="00977329" w:rsidP="00977329">
      <w:pPr>
        <w:spacing w:after="0" w:line="240" w:lineRule="auto"/>
        <w:ind w:left="0" w:firstLine="567"/>
        <w:rPr>
          <w:color w:val="auto"/>
          <w:szCs w:val="28"/>
        </w:rPr>
      </w:pPr>
      <w:r w:rsidRPr="00977329">
        <w:rPr>
          <w:color w:val="auto"/>
          <w:szCs w:val="28"/>
        </w:rPr>
        <w:t>- для индивидуального учета результатов освоения Обучающимися образовательных программ, а также ведение учета результатов;</w:t>
      </w:r>
    </w:p>
    <w:p w14:paraId="5AC1FBF7" w14:textId="77777777" w:rsidR="00977329" w:rsidRPr="00977329" w:rsidRDefault="00977329" w:rsidP="00977329">
      <w:pPr>
        <w:spacing w:after="0" w:line="240" w:lineRule="auto"/>
        <w:ind w:left="0" w:firstLine="567"/>
        <w:rPr>
          <w:color w:val="auto"/>
          <w:szCs w:val="28"/>
        </w:rPr>
      </w:pPr>
      <w:r w:rsidRPr="00977329">
        <w:rPr>
          <w:color w:val="auto"/>
          <w:szCs w:val="28"/>
        </w:rPr>
        <w:t>- для учета Обучающихся, нуждающихся в социальной защите и поддержке;</w:t>
      </w:r>
    </w:p>
    <w:p w14:paraId="5EEC243F" w14:textId="77777777" w:rsidR="00977329" w:rsidRPr="00977329" w:rsidRDefault="00977329" w:rsidP="00977329">
      <w:pPr>
        <w:spacing w:after="0" w:line="240" w:lineRule="auto"/>
        <w:ind w:left="0" w:firstLine="567"/>
        <w:rPr>
          <w:color w:val="auto"/>
          <w:szCs w:val="28"/>
        </w:rPr>
      </w:pPr>
      <w:r w:rsidRPr="00977329">
        <w:rPr>
          <w:color w:val="auto"/>
          <w:szCs w:val="28"/>
        </w:rPr>
        <w:t>- для учета обучающихся, нуждающихся в особых условиях воспитания и обучения, требующих специальных средств обучения;</w:t>
      </w:r>
    </w:p>
    <w:p w14:paraId="243765D9" w14:textId="77777777" w:rsidR="00977329" w:rsidRPr="00977329" w:rsidRDefault="00977329" w:rsidP="00977329">
      <w:pPr>
        <w:spacing w:after="0" w:line="240" w:lineRule="auto"/>
        <w:ind w:left="0" w:firstLine="567"/>
        <w:rPr>
          <w:color w:val="auto"/>
          <w:szCs w:val="28"/>
        </w:rPr>
      </w:pPr>
      <w:r w:rsidRPr="00977329">
        <w:rPr>
          <w:color w:val="auto"/>
          <w:szCs w:val="28"/>
        </w:rPr>
        <w:t>- для планирования, организации, регулировании и контроля деятельности КЦО в целях осуществления государственной политики в области образования;</w:t>
      </w:r>
    </w:p>
    <w:p w14:paraId="7C4AEAF4" w14:textId="77777777" w:rsidR="00977329" w:rsidRPr="00977329" w:rsidRDefault="00977329" w:rsidP="00977329">
      <w:pPr>
        <w:spacing w:after="0" w:line="240" w:lineRule="auto"/>
        <w:ind w:left="0" w:firstLine="567"/>
        <w:rPr>
          <w:color w:val="auto"/>
          <w:szCs w:val="28"/>
        </w:rPr>
      </w:pPr>
      <w:r w:rsidRPr="00977329">
        <w:rPr>
          <w:color w:val="auto"/>
          <w:szCs w:val="28"/>
        </w:rPr>
        <w:t>- других мероприятий, возникающих в процессе образовательной деятельности КЦО, в соответствии с законодательством Российской Федерации.</w:t>
      </w:r>
    </w:p>
    <w:p w14:paraId="61248A86" w14:textId="77777777" w:rsidR="00977329" w:rsidRPr="00977329" w:rsidRDefault="00977329" w:rsidP="00977329">
      <w:pPr>
        <w:numPr>
          <w:ilvl w:val="0"/>
          <w:numId w:val="23"/>
        </w:numPr>
        <w:tabs>
          <w:tab w:val="left" w:pos="284"/>
        </w:tabs>
        <w:spacing w:after="0" w:line="240" w:lineRule="auto"/>
        <w:ind w:left="284" w:firstLine="0"/>
        <w:contextualSpacing/>
        <w:jc w:val="center"/>
        <w:rPr>
          <w:rFonts w:eastAsia="Calibri"/>
          <w:b/>
          <w:color w:val="auto"/>
          <w:szCs w:val="28"/>
          <w:lang w:eastAsia="en-US"/>
        </w:rPr>
      </w:pPr>
      <w:r w:rsidRPr="00977329">
        <w:rPr>
          <w:rFonts w:eastAsia="Calibri"/>
          <w:b/>
          <w:color w:val="auto"/>
          <w:szCs w:val="28"/>
          <w:lang w:eastAsia="en-US"/>
        </w:rPr>
        <w:t>Доступ к персональным данным</w:t>
      </w:r>
    </w:p>
    <w:p w14:paraId="51E3287F"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3. Полный доступ к персональным данным Обучающегося имеют следующие работники КЦО:</w:t>
      </w:r>
    </w:p>
    <w:p w14:paraId="1295669B"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генеральный директор;</w:t>
      </w:r>
    </w:p>
    <w:p w14:paraId="088E1351"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делопроизводитель (организационно-кадровый центр КЦО);</w:t>
      </w:r>
    </w:p>
    <w:p w14:paraId="4D87B715"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уполномоченный по информационной безопасности;</w:t>
      </w:r>
    </w:p>
    <w:p w14:paraId="6A87845B"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главный бухгалтер, бухгалтер;</w:t>
      </w:r>
    </w:p>
    <w:p w14:paraId="6BED8E31"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операторы обработки персональных данных, назначенные приказом генерального директора КЦО;</w:t>
      </w:r>
    </w:p>
    <w:p w14:paraId="1374E6AA" w14:textId="77777777" w:rsidR="00977329" w:rsidRPr="00977329" w:rsidRDefault="00977329" w:rsidP="00977329">
      <w:pPr>
        <w:spacing w:after="0" w:line="240" w:lineRule="auto"/>
        <w:ind w:left="567" w:firstLine="0"/>
        <w:contextualSpacing/>
        <w:rPr>
          <w:rFonts w:eastAsia="Calibri"/>
          <w:color w:val="auto"/>
          <w:szCs w:val="28"/>
          <w:lang w:eastAsia="en-US"/>
        </w:rPr>
      </w:pPr>
      <w:r w:rsidRPr="00977329">
        <w:rPr>
          <w:rFonts w:eastAsia="Calibri"/>
          <w:color w:val="auto"/>
          <w:szCs w:val="28"/>
          <w:lang w:eastAsia="en-US"/>
        </w:rPr>
        <w:t>3.</w:t>
      </w:r>
      <w:proofErr w:type="gramStart"/>
      <w:r w:rsidRPr="00977329">
        <w:rPr>
          <w:rFonts w:eastAsia="Calibri"/>
          <w:color w:val="auto"/>
          <w:szCs w:val="28"/>
          <w:lang w:eastAsia="en-US"/>
        </w:rPr>
        <w:t>1.Частичный</w:t>
      </w:r>
      <w:proofErr w:type="gramEnd"/>
      <w:r w:rsidRPr="00977329">
        <w:rPr>
          <w:rFonts w:eastAsia="Calibri"/>
          <w:color w:val="auto"/>
          <w:szCs w:val="28"/>
          <w:lang w:eastAsia="en-US"/>
        </w:rPr>
        <w:t xml:space="preserve"> доступ к персональным данным Обучающегося имеют:</w:t>
      </w:r>
    </w:p>
    <w:p w14:paraId="06C1BACA" w14:textId="77777777" w:rsidR="00977329" w:rsidRPr="00977329" w:rsidRDefault="00977329" w:rsidP="00977329">
      <w:pPr>
        <w:spacing w:after="0" w:line="240" w:lineRule="auto"/>
        <w:ind w:left="0" w:firstLine="567"/>
        <w:rPr>
          <w:color w:val="auto"/>
          <w:szCs w:val="28"/>
        </w:rPr>
      </w:pPr>
      <w:r w:rsidRPr="00977329">
        <w:rPr>
          <w:color w:val="auto"/>
          <w:szCs w:val="28"/>
        </w:rPr>
        <w:t>- руководители и заместители руководителей КЦО;</w:t>
      </w:r>
    </w:p>
    <w:p w14:paraId="51277F3E"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юрисконсульт;</w:t>
      </w:r>
    </w:p>
    <w:p w14:paraId="73495FA3"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педагогические работники;</w:t>
      </w:r>
    </w:p>
    <w:p w14:paraId="60E6E28E"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операторы АИС ПФДО;</w:t>
      </w:r>
    </w:p>
    <w:p w14:paraId="148E429F" w14:textId="77777777" w:rsidR="00977329" w:rsidRPr="00977329" w:rsidRDefault="00977329" w:rsidP="00977329">
      <w:pPr>
        <w:spacing w:after="0" w:line="240" w:lineRule="auto"/>
        <w:ind w:left="0" w:firstLine="567"/>
        <w:contextualSpacing/>
        <w:rPr>
          <w:rFonts w:eastAsia="Calibri"/>
          <w:color w:val="auto"/>
          <w:szCs w:val="28"/>
          <w:lang w:eastAsia="en-US"/>
        </w:rPr>
      </w:pPr>
      <w:r w:rsidRPr="00977329">
        <w:rPr>
          <w:rFonts w:eastAsia="Calibri"/>
          <w:color w:val="auto"/>
          <w:szCs w:val="28"/>
          <w:lang w:eastAsia="en-US"/>
        </w:rPr>
        <w:t>- работники государственных структур в соответствии с законодательством Российской Федерации (доступ к информации только в сфере своей компетенции).</w:t>
      </w:r>
    </w:p>
    <w:p w14:paraId="309E89DB" w14:textId="77777777" w:rsidR="00977329" w:rsidRPr="00977329" w:rsidRDefault="00977329" w:rsidP="00977329">
      <w:pPr>
        <w:numPr>
          <w:ilvl w:val="0"/>
          <w:numId w:val="23"/>
        </w:numPr>
        <w:tabs>
          <w:tab w:val="left" w:pos="284"/>
        </w:tabs>
        <w:spacing w:after="0" w:line="240" w:lineRule="auto"/>
        <w:ind w:left="284" w:firstLine="0"/>
        <w:contextualSpacing/>
        <w:jc w:val="center"/>
        <w:rPr>
          <w:rFonts w:eastAsia="Calibri"/>
          <w:b/>
          <w:color w:val="auto"/>
          <w:szCs w:val="28"/>
          <w:lang w:eastAsia="en-US"/>
        </w:rPr>
      </w:pPr>
      <w:r w:rsidRPr="00977329">
        <w:rPr>
          <w:rFonts w:eastAsia="Calibri"/>
          <w:b/>
          <w:color w:val="auto"/>
          <w:szCs w:val="28"/>
          <w:lang w:eastAsia="en-US"/>
        </w:rPr>
        <w:t>Порядок изменения персональных данных</w:t>
      </w:r>
    </w:p>
    <w:p w14:paraId="4D1B63F6" w14:textId="77777777" w:rsidR="00977329" w:rsidRPr="00977329" w:rsidRDefault="00977329" w:rsidP="00977329">
      <w:pPr>
        <w:numPr>
          <w:ilvl w:val="1"/>
          <w:numId w:val="23"/>
        </w:numPr>
        <w:tabs>
          <w:tab w:val="left" w:pos="1134"/>
        </w:tabs>
        <w:spacing w:after="0" w:line="240" w:lineRule="auto"/>
        <w:ind w:left="0" w:firstLine="720"/>
        <w:contextualSpacing/>
        <w:jc w:val="left"/>
        <w:rPr>
          <w:rFonts w:eastAsia="Calibri"/>
          <w:color w:val="auto"/>
          <w:szCs w:val="28"/>
          <w:lang w:eastAsia="en-US"/>
        </w:rPr>
      </w:pPr>
      <w:r w:rsidRPr="00977329">
        <w:rPr>
          <w:rFonts w:eastAsia="Calibri"/>
          <w:color w:val="auto"/>
          <w:szCs w:val="28"/>
          <w:lang w:eastAsia="en-US"/>
        </w:rPr>
        <w:t>Обо всех происходящих изменениях в персональных данных Обучающегося Родитель (законный представитель) обязан уведомить КЦО в месячный срок, предоставив необходимые документы, подтверждающие изменение данных (паспорт, свидетельство о рождении и др.).</w:t>
      </w:r>
    </w:p>
    <w:p w14:paraId="2ED6A032" w14:textId="77777777" w:rsidR="00977329" w:rsidRPr="00977329" w:rsidRDefault="00977329" w:rsidP="00977329">
      <w:pPr>
        <w:numPr>
          <w:ilvl w:val="1"/>
          <w:numId w:val="23"/>
        </w:numPr>
        <w:tabs>
          <w:tab w:val="left" w:pos="1134"/>
        </w:tabs>
        <w:spacing w:after="0" w:line="240" w:lineRule="auto"/>
        <w:ind w:left="0" w:firstLine="709"/>
        <w:contextualSpacing/>
        <w:jc w:val="left"/>
        <w:rPr>
          <w:rFonts w:eastAsia="Calibri"/>
          <w:color w:val="auto"/>
          <w:szCs w:val="28"/>
          <w:lang w:eastAsia="en-US"/>
        </w:rPr>
      </w:pPr>
      <w:r w:rsidRPr="00977329">
        <w:rPr>
          <w:rFonts w:eastAsia="Calibri"/>
          <w:color w:val="auto"/>
          <w:szCs w:val="28"/>
          <w:lang w:eastAsia="en-US"/>
        </w:rPr>
        <w:lastRenderedPageBreak/>
        <w:t xml:space="preserve">КЦО на основании предоставленных документов и при необходимости по заявлению Родителя (законного представителя) вносит необходимые изменения в его персональные данные. </w:t>
      </w:r>
    </w:p>
    <w:p w14:paraId="7ACC711B" w14:textId="77777777" w:rsidR="00977329" w:rsidRPr="00977329" w:rsidRDefault="00977329" w:rsidP="00977329">
      <w:pPr>
        <w:numPr>
          <w:ilvl w:val="0"/>
          <w:numId w:val="23"/>
        </w:numPr>
        <w:tabs>
          <w:tab w:val="left" w:pos="284"/>
          <w:tab w:val="left" w:pos="1134"/>
        </w:tabs>
        <w:spacing w:after="0" w:line="240" w:lineRule="auto"/>
        <w:ind w:left="284" w:firstLine="0"/>
        <w:contextualSpacing/>
        <w:jc w:val="center"/>
        <w:rPr>
          <w:rFonts w:eastAsia="Calibri"/>
          <w:b/>
          <w:color w:val="auto"/>
          <w:szCs w:val="28"/>
          <w:lang w:eastAsia="en-US"/>
        </w:rPr>
      </w:pPr>
      <w:r w:rsidRPr="00977329">
        <w:rPr>
          <w:rFonts w:eastAsia="Calibri"/>
          <w:b/>
          <w:color w:val="auto"/>
          <w:szCs w:val="28"/>
          <w:lang w:eastAsia="en-US"/>
        </w:rPr>
        <w:t>Порядок предоставления персональных данных</w:t>
      </w:r>
    </w:p>
    <w:p w14:paraId="101C1BF0" w14:textId="77777777" w:rsidR="00977329" w:rsidRPr="00977329" w:rsidRDefault="00977329" w:rsidP="00977329">
      <w:pPr>
        <w:numPr>
          <w:ilvl w:val="1"/>
          <w:numId w:val="23"/>
        </w:numPr>
        <w:tabs>
          <w:tab w:val="left" w:pos="1134"/>
        </w:tabs>
        <w:spacing w:after="0" w:line="240" w:lineRule="auto"/>
        <w:ind w:left="0" w:firstLine="720"/>
        <w:contextualSpacing/>
        <w:jc w:val="left"/>
        <w:rPr>
          <w:rFonts w:eastAsia="Calibri"/>
          <w:color w:val="auto"/>
          <w:szCs w:val="28"/>
          <w:lang w:eastAsia="en-US"/>
        </w:rPr>
      </w:pPr>
      <w:r w:rsidRPr="00977329">
        <w:rPr>
          <w:rFonts w:eastAsia="Calibri"/>
          <w:color w:val="auto"/>
          <w:szCs w:val="28"/>
          <w:lang w:eastAsia="en-US"/>
        </w:rPr>
        <w:t>Персональные данные Обучающегося могут быть предоставлены третьей стороне только с письменного разрешения Родителя (законного представителя), в котором он указывает перечень личных данных, запрашиваемых третьей стороной, с указанием наименования организации или физического лица, которым необходимо предоставить такие сведения. За исключением случаев, когда это необходимо в целях предупреждения угрозы жизни и здоровью Обучающегося, а также в других случая, предусмотренных законодательством РФ.</w:t>
      </w:r>
    </w:p>
    <w:p w14:paraId="216874DF" w14:textId="77777777" w:rsidR="00977329" w:rsidRPr="00977329" w:rsidRDefault="00977329" w:rsidP="00977329">
      <w:pPr>
        <w:numPr>
          <w:ilvl w:val="0"/>
          <w:numId w:val="23"/>
        </w:numPr>
        <w:tabs>
          <w:tab w:val="left" w:pos="142"/>
          <w:tab w:val="left" w:pos="284"/>
        </w:tabs>
        <w:spacing w:after="0" w:line="240" w:lineRule="auto"/>
        <w:ind w:left="142" w:firstLine="0"/>
        <w:contextualSpacing/>
        <w:jc w:val="center"/>
        <w:rPr>
          <w:rFonts w:eastAsia="Calibri"/>
          <w:b/>
          <w:color w:val="auto"/>
          <w:szCs w:val="28"/>
          <w:lang w:eastAsia="en-US"/>
        </w:rPr>
      </w:pPr>
      <w:r w:rsidRPr="00977329">
        <w:rPr>
          <w:rFonts w:eastAsia="Calibri"/>
          <w:b/>
          <w:color w:val="auto"/>
          <w:szCs w:val="28"/>
          <w:lang w:eastAsia="en-US"/>
        </w:rPr>
        <w:t xml:space="preserve">Срок, в течение которого действует согласие об обработке </w:t>
      </w:r>
    </w:p>
    <w:p w14:paraId="3F5848B5" w14:textId="77777777" w:rsidR="00977329" w:rsidRPr="00977329" w:rsidRDefault="00977329" w:rsidP="00977329">
      <w:pPr>
        <w:tabs>
          <w:tab w:val="left" w:pos="142"/>
          <w:tab w:val="left" w:pos="284"/>
        </w:tabs>
        <w:spacing w:after="0" w:line="240" w:lineRule="auto"/>
        <w:ind w:left="142" w:firstLine="0"/>
        <w:contextualSpacing/>
        <w:jc w:val="center"/>
        <w:rPr>
          <w:rFonts w:eastAsia="Calibri"/>
          <w:b/>
          <w:color w:val="auto"/>
          <w:szCs w:val="28"/>
          <w:lang w:eastAsia="en-US"/>
        </w:rPr>
      </w:pPr>
      <w:r w:rsidRPr="00977329">
        <w:rPr>
          <w:rFonts w:eastAsia="Calibri"/>
          <w:b/>
          <w:color w:val="auto"/>
          <w:szCs w:val="28"/>
          <w:lang w:eastAsia="en-US"/>
        </w:rPr>
        <w:t>персональных данных и порядка его отзыва</w:t>
      </w:r>
    </w:p>
    <w:p w14:paraId="38EA1C59" w14:textId="77777777" w:rsidR="00977329" w:rsidRPr="00977329" w:rsidRDefault="00977329" w:rsidP="00977329">
      <w:pPr>
        <w:numPr>
          <w:ilvl w:val="1"/>
          <w:numId w:val="23"/>
        </w:numPr>
        <w:tabs>
          <w:tab w:val="left" w:pos="1134"/>
        </w:tabs>
        <w:spacing w:after="0" w:line="240" w:lineRule="auto"/>
        <w:ind w:left="0" w:firstLine="720"/>
        <w:contextualSpacing/>
        <w:jc w:val="left"/>
        <w:rPr>
          <w:rFonts w:eastAsia="Calibri"/>
          <w:color w:val="auto"/>
          <w:szCs w:val="28"/>
          <w:lang w:eastAsia="en-US"/>
        </w:rPr>
      </w:pPr>
      <w:r w:rsidRPr="00977329">
        <w:rPr>
          <w:rFonts w:eastAsia="Calibri"/>
          <w:color w:val="auto"/>
          <w:szCs w:val="28"/>
          <w:lang w:eastAsia="en-US"/>
        </w:rPr>
        <w:t>Согласие на обработку персональных данных действует на срок до завершения обучения Обучающегося или его ухода из образовательного учреждения.</w:t>
      </w:r>
    </w:p>
    <w:p w14:paraId="419D30DF" w14:textId="2F4E6228" w:rsidR="00977329" w:rsidRPr="00977329" w:rsidRDefault="00977329" w:rsidP="00977329">
      <w:pPr>
        <w:numPr>
          <w:ilvl w:val="1"/>
          <w:numId w:val="23"/>
        </w:numPr>
        <w:tabs>
          <w:tab w:val="left" w:pos="1134"/>
        </w:tabs>
        <w:spacing w:after="0" w:line="240" w:lineRule="auto"/>
        <w:ind w:left="0" w:firstLine="720"/>
        <w:contextualSpacing/>
        <w:jc w:val="left"/>
        <w:rPr>
          <w:rFonts w:eastAsia="Calibri"/>
          <w:color w:val="auto"/>
          <w:szCs w:val="28"/>
          <w:lang w:eastAsia="en-US"/>
        </w:rPr>
      </w:pPr>
      <w:r w:rsidRPr="00977329">
        <w:rPr>
          <w:rFonts w:eastAsia="Calibri"/>
          <w:color w:val="auto"/>
          <w:szCs w:val="28"/>
          <w:lang w:eastAsia="en-US"/>
        </w:rPr>
        <w:t>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14:paraId="4668B560" w14:textId="77777777" w:rsidR="00977329" w:rsidRPr="00977329" w:rsidRDefault="00977329" w:rsidP="00977329">
      <w:pPr>
        <w:numPr>
          <w:ilvl w:val="0"/>
          <w:numId w:val="23"/>
        </w:numPr>
        <w:tabs>
          <w:tab w:val="left" w:pos="284"/>
        </w:tabs>
        <w:spacing w:after="0" w:line="240" w:lineRule="auto"/>
        <w:ind w:left="0" w:firstLine="0"/>
        <w:contextualSpacing/>
        <w:jc w:val="center"/>
        <w:rPr>
          <w:rFonts w:eastAsia="Calibri"/>
          <w:b/>
          <w:color w:val="auto"/>
          <w:szCs w:val="28"/>
          <w:lang w:eastAsia="en-US"/>
        </w:rPr>
      </w:pPr>
      <w:r w:rsidRPr="00977329">
        <w:rPr>
          <w:rFonts w:eastAsia="Calibri"/>
          <w:b/>
          <w:color w:val="auto"/>
          <w:szCs w:val="28"/>
          <w:lang w:eastAsia="en-US"/>
        </w:rPr>
        <w:t>Заключительные положения</w:t>
      </w:r>
    </w:p>
    <w:p w14:paraId="3A02FFF6" w14:textId="77777777" w:rsidR="00977329" w:rsidRPr="00977329" w:rsidRDefault="00977329" w:rsidP="00977329">
      <w:pPr>
        <w:numPr>
          <w:ilvl w:val="1"/>
          <w:numId w:val="23"/>
        </w:numPr>
        <w:tabs>
          <w:tab w:val="left" w:pos="1134"/>
        </w:tabs>
        <w:spacing w:after="0" w:line="240" w:lineRule="auto"/>
        <w:ind w:left="0" w:firstLine="720"/>
        <w:contextualSpacing/>
        <w:jc w:val="left"/>
        <w:rPr>
          <w:rFonts w:eastAsia="Calibri"/>
          <w:color w:val="auto"/>
          <w:szCs w:val="28"/>
          <w:lang w:eastAsia="en-US"/>
        </w:rPr>
      </w:pPr>
      <w:r w:rsidRPr="00977329">
        <w:rPr>
          <w:rFonts w:eastAsia="Calibri"/>
          <w:color w:val="auto"/>
          <w:szCs w:val="28"/>
          <w:lang w:eastAsia="en-US"/>
        </w:rPr>
        <w:t>При отказе Родителя (законного представителя) дать письменное согласие на обработку персональных данных Обучающегося КЦО вправе отказать в предоставлении образовательных услуг.</w:t>
      </w:r>
    </w:p>
    <w:p w14:paraId="20226346" w14:textId="77777777" w:rsidR="00977329" w:rsidRPr="00977329" w:rsidRDefault="00977329" w:rsidP="00977329">
      <w:pPr>
        <w:numPr>
          <w:ilvl w:val="1"/>
          <w:numId w:val="23"/>
        </w:numPr>
        <w:tabs>
          <w:tab w:val="left" w:pos="1134"/>
        </w:tabs>
        <w:spacing w:after="0" w:line="240" w:lineRule="auto"/>
        <w:ind w:left="0" w:firstLine="709"/>
        <w:contextualSpacing/>
        <w:jc w:val="left"/>
        <w:rPr>
          <w:rFonts w:eastAsia="Calibri"/>
          <w:color w:val="auto"/>
          <w:szCs w:val="28"/>
          <w:lang w:eastAsia="en-US"/>
        </w:rPr>
      </w:pPr>
      <w:r w:rsidRPr="00977329">
        <w:rPr>
          <w:rFonts w:eastAsia="Calibri"/>
          <w:color w:val="auto"/>
          <w:szCs w:val="28"/>
          <w:lang w:eastAsia="en-US"/>
        </w:rPr>
        <w:t>Данное Согласие Родителя (законного представителя) на обработку персональных данных составлено на двух страницах в 2-х экземплярах, имеющих равную силу. Один экземпляр хранится у КЦО, другой - у Родителя (законного представителя).</w:t>
      </w:r>
    </w:p>
    <w:p w14:paraId="62474547" w14:textId="77777777" w:rsidR="00977329" w:rsidRPr="00977329" w:rsidRDefault="00977329" w:rsidP="00977329">
      <w:pPr>
        <w:widowControl w:val="0"/>
        <w:suppressAutoHyphens/>
        <w:spacing w:after="0" w:line="240" w:lineRule="auto"/>
        <w:ind w:left="0" w:firstLine="709"/>
        <w:rPr>
          <w:rFonts w:eastAsia="Calibri"/>
          <w:bCs/>
          <w:color w:val="auto"/>
          <w:kern w:val="1"/>
          <w:szCs w:val="28"/>
          <w:lang w:eastAsia="ar-SA"/>
        </w:rPr>
      </w:pPr>
      <w:r w:rsidRPr="00977329">
        <w:rPr>
          <w:color w:val="auto"/>
          <w:szCs w:val="28"/>
        </w:rPr>
        <w:t xml:space="preserve">7.3. Настоящим Согласием Родитель (законный представитель) подтверждает, что он ознакомлен с </w:t>
      </w:r>
      <w:r w:rsidRPr="00977329">
        <w:rPr>
          <w:rFonts w:eastAsia="Calibri"/>
          <w:bCs/>
          <w:color w:val="auto"/>
          <w:kern w:val="1"/>
          <w:szCs w:val="28"/>
          <w:lang w:eastAsia="ar-SA"/>
        </w:rPr>
        <w:t>Положением о порядке защиты, хранения, обработки и передачи персональных данных обучающихся краевого государственного автономного нетипового образовательного учреждения «Краевой центр образования» (настоящее Положение размещено на официальном сайте</w:t>
      </w:r>
      <w:r w:rsidRPr="00977329">
        <w:rPr>
          <w:color w:val="auto"/>
          <w:szCs w:val="28"/>
        </w:rPr>
        <w:t xml:space="preserve"> </w:t>
      </w:r>
      <w:hyperlink r:id="rId13" w:history="1">
        <w:r w:rsidRPr="00977329">
          <w:rPr>
            <w:rFonts w:eastAsia="Calibri"/>
            <w:bCs/>
            <w:color w:val="auto"/>
            <w:kern w:val="1"/>
            <w:szCs w:val="28"/>
            <w:u w:val="single"/>
            <w:lang w:eastAsia="ar-SA"/>
          </w:rPr>
          <w:t>http://нашашкола27.рф</w:t>
        </w:r>
      </w:hyperlink>
      <w:r w:rsidRPr="00977329">
        <w:rPr>
          <w:rFonts w:eastAsia="Calibri"/>
          <w:bCs/>
          <w:color w:val="auto"/>
          <w:kern w:val="1"/>
          <w:szCs w:val="28"/>
          <w:lang w:eastAsia="ar-SA"/>
        </w:rPr>
        <w:t>).</w:t>
      </w:r>
    </w:p>
    <w:p w14:paraId="6C9C05B4" w14:textId="77777777" w:rsidR="00977329" w:rsidRDefault="00977329" w:rsidP="00977329">
      <w:pPr>
        <w:spacing w:after="0" w:line="240" w:lineRule="auto"/>
        <w:ind w:left="0" w:firstLine="0"/>
        <w:contextualSpacing/>
        <w:rPr>
          <w:rFonts w:eastAsia="Calibri"/>
          <w:color w:val="auto"/>
          <w:szCs w:val="28"/>
          <w:lang w:eastAsia="en-US"/>
        </w:rPr>
      </w:pPr>
    </w:p>
    <w:p w14:paraId="16FE4FEB" w14:textId="77777777" w:rsidR="00977329" w:rsidRDefault="00977329" w:rsidP="00977329">
      <w:pPr>
        <w:spacing w:after="0" w:line="240" w:lineRule="auto"/>
        <w:ind w:left="0" w:firstLine="0"/>
        <w:contextualSpacing/>
        <w:rPr>
          <w:rFonts w:eastAsia="Calibri"/>
          <w:color w:val="auto"/>
          <w:szCs w:val="28"/>
          <w:lang w:eastAsia="en-US"/>
        </w:rPr>
      </w:pPr>
    </w:p>
    <w:p w14:paraId="13F1CA47" w14:textId="77777777" w:rsidR="00977329" w:rsidRDefault="00977329" w:rsidP="00977329">
      <w:pPr>
        <w:spacing w:after="0" w:line="240" w:lineRule="auto"/>
        <w:ind w:left="0" w:firstLine="0"/>
        <w:contextualSpacing/>
        <w:rPr>
          <w:rFonts w:eastAsia="Calibri"/>
          <w:color w:val="auto"/>
          <w:szCs w:val="28"/>
          <w:lang w:eastAsia="en-US"/>
        </w:rPr>
      </w:pPr>
      <w:r w:rsidRPr="00D44CF0">
        <w:rPr>
          <w:rFonts w:eastAsia="Calibri"/>
          <w:color w:val="auto"/>
          <w:szCs w:val="28"/>
          <w:lang w:eastAsia="en-US"/>
        </w:rPr>
        <w:t xml:space="preserve">                                    </w:t>
      </w:r>
      <w:r w:rsidRPr="00977329">
        <w:rPr>
          <w:rFonts w:eastAsia="Calibri"/>
          <w:color w:val="auto"/>
          <w:szCs w:val="28"/>
          <w:lang w:eastAsia="en-US"/>
        </w:rPr>
        <w:t xml:space="preserve">                                           </w:t>
      </w:r>
    </w:p>
    <w:p w14:paraId="29D1129E" w14:textId="674D1A2B" w:rsidR="00977329" w:rsidRPr="00977329" w:rsidRDefault="00977329" w:rsidP="00977329">
      <w:pPr>
        <w:spacing w:after="0" w:line="240" w:lineRule="auto"/>
        <w:ind w:left="0" w:firstLine="0"/>
        <w:contextualSpacing/>
        <w:rPr>
          <w:rFonts w:eastAsia="Calibri"/>
          <w:color w:val="auto"/>
          <w:szCs w:val="28"/>
          <w:lang w:eastAsia="en-US"/>
        </w:rPr>
      </w:pPr>
      <w:r>
        <w:rPr>
          <w:rFonts w:eastAsia="Calibri"/>
          <w:color w:val="auto"/>
          <w:szCs w:val="28"/>
          <w:lang w:eastAsia="en-US"/>
        </w:rPr>
        <w:t xml:space="preserve"> ________________________                _____________________</w:t>
      </w:r>
    </w:p>
    <w:p w14:paraId="54C403C0" w14:textId="2D6A117E" w:rsidR="00977329" w:rsidRPr="00977329" w:rsidRDefault="00977329" w:rsidP="00977329">
      <w:pPr>
        <w:tabs>
          <w:tab w:val="left" w:pos="1616"/>
        </w:tabs>
        <w:spacing w:after="0" w:line="240" w:lineRule="auto"/>
        <w:ind w:left="0" w:firstLine="0"/>
        <w:jc w:val="left"/>
        <w:rPr>
          <w:color w:val="auto"/>
          <w:szCs w:val="28"/>
          <w:lang w:val="en-US"/>
        </w:rPr>
      </w:pPr>
      <w:r w:rsidRPr="00977329">
        <w:rPr>
          <w:color w:val="auto"/>
          <w:szCs w:val="28"/>
          <w:lang w:val="en-US"/>
        </w:rPr>
        <w:t xml:space="preserve">                </w:t>
      </w:r>
      <w:r w:rsidRPr="00977329">
        <w:rPr>
          <w:color w:val="auto"/>
          <w:szCs w:val="28"/>
        </w:rPr>
        <w:t>(</w:t>
      </w:r>
      <w:proofErr w:type="gramStart"/>
      <w:r w:rsidRPr="00977329">
        <w:rPr>
          <w:color w:val="auto"/>
          <w:sz w:val="18"/>
          <w:szCs w:val="18"/>
        </w:rPr>
        <w:t xml:space="preserve">подпись)   </w:t>
      </w:r>
      <w:proofErr w:type="gramEnd"/>
      <w:r w:rsidRPr="00977329">
        <w:rPr>
          <w:color w:val="auto"/>
          <w:sz w:val="18"/>
          <w:szCs w:val="18"/>
        </w:rPr>
        <w:t xml:space="preserve">                       </w:t>
      </w:r>
      <w:r w:rsidRPr="00977329">
        <w:rPr>
          <w:color w:val="auto"/>
          <w:sz w:val="18"/>
          <w:szCs w:val="18"/>
          <w:lang w:val="en-US"/>
        </w:rPr>
        <w:t xml:space="preserve">             </w:t>
      </w:r>
      <w:r>
        <w:rPr>
          <w:color w:val="auto"/>
          <w:sz w:val="18"/>
          <w:szCs w:val="18"/>
          <w:lang w:val="en-US"/>
        </w:rPr>
        <w:t xml:space="preserve">               </w:t>
      </w:r>
      <w:r w:rsidRPr="00977329">
        <w:rPr>
          <w:color w:val="auto"/>
          <w:sz w:val="18"/>
          <w:szCs w:val="18"/>
        </w:rPr>
        <w:t xml:space="preserve">  </w:t>
      </w:r>
      <w:r>
        <w:rPr>
          <w:color w:val="auto"/>
          <w:sz w:val="18"/>
          <w:szCs w:val="18"/>
        </w:rPr>
        <w:t>(</w:t>
      </w:r>
      <w:r w:rsidRPr="00977329">
        <w:rPr>
          <w:color w:val="auto"/>
          <w:sz w:val="20"/>
          <w:szCs w:val="20"/>
        </w:rPr>
        <w:t>расшифровка подписи</w:t>
      </w:r>
      <w:r>
        <w:rPr>
          <w:color w:val="auto"/>
          <w:sz w:val="20"/>
          <w:szCs w:val="20"/>
        </w:rPr>
        <w:t>)</w:t>
      </w:r>
    </w:p>
    <w:p w14:paraId="77064DE3" w14:textId="77777777" w:rsidR="00977329" w:rsidRDefault="00977329" w:rsidP="00977329">
      <w:pPr>
        <w:tabs>
          <w:tab w:val="left" w:pos="1616"/>
        </w:tabs>
        <w:spacing w:after="0" w:line="240" w:lineRule="auto"/>
        <w:ind w:left="0" w:firstLine="0"/>
        <w:jc w:val="left"/>
        <w:rPr>
          <w:color w:val="auto"/>
          <w:sz w:val="20"/>
          <w:szCs w:val="20"/>
        </w:rPr>
      </w:pPr>
    </w:p>
    <w:p w14:paraId="011A77D7" w14:textId="77777777" w:rsidR="00977329" w:rsidRDefault="00977329" w:rsidP="00977329">
      <w:pPr>
        <w:tabs>
          <w:tab w:val="left" w:pos="1616"/>
        </w:tabs>
        <w:spacing w:after="0" w:line="240" w:lineRule="auto"/>
        <w:ind w:left="0" w:firstLine="0"/>
        <w:jc w:val="left"/>
        <w:rPr>
          <w:color w:val="auto"/>
          <w:sz w:val="20"/>
          <w:szCs w:val="20"/>
        </w:rPr>
      </w:pPr>
    </w:p>
    <w:p w14:paraId="7ED0BA1B" w14:textId="47E6ECE2" w:rsidR="00977329" w:rsidRPr="00977329" w:rsidRDefault="00977329" w:rsidP="00977329">
      <w:pPr>
        <w:tabs>
          <w:tab w:val="left" w:pos="1616"/>
        </w:tabs>
        <w:spacing w:after="0" w:line="240" w:lineRule="auto"/>
        <w:ind w:left="0" w:firstLine="0"/>
        <w:jc w:val="left"/>
        <w:rPr>
          <w:color w:val="auto"/>
          <w:sz w:val="20"/>
          <w:szCs w:val="20"/>
        </w:rPr>
      </w:pPr>
      <w:r w:rsidRPr="00977329">
        <w:rPr>
          <w:color w:val="auto"/>
          <w:sz w:val="20"/>
          <w:szCs w:val="20"/>
        </w:rPr>
        <w:t>«____</w:t>
      </w:r>
      <w:proofErr w:type="gramStart"/>
      <w:r w:rsidRPr="00977329">
        <w:rPr>
          <w:color w:val="auto"/>
          <w:sz w:val="20"/>
          <w:szCs w:val="20"/>
        </w:rPr>
        <w:t>_»_</w:t>
      </w:r>
      <w:proofErr w:type="gramEnd"/>
      <w:r w:rsidRPr="00977329">
        <w:rPr>
          <w:color w:val="auto"/>
          <w:sz w:val="20"/>
          <w:szCs w:val="20"/>
        </w:rPr>
        <w:t>_____________202__г.</w:t>
      </w:r>
    </w:p>
    <w:p w14:paraId="2C25833C" w14:textId="2880AA73" w:rsidR="00FF4513" w:rsidRPr="00B35ED0" w:rsidRDefault="00FF4513" w:rsidP="00675FB2">
      <w:pPr>
        <w:spacing w:after="0" w:line="240" w:lineRule="auto"/>
        <w:ind w:left="0" w:firstLine="708"/>
        <w:rPr>
          <w:rFonts w:eastAsiaTheme="minorHAnsi"/>
          <w:color w:val="auto"/>
          <w:szCs w:val="28"/>
          <w:lang w:eastAsia="en-US"/>
        </w:rPr>
        <w:sectPr w:rsidR="00FF4513" w:rsidRPr="00B35ED0" w:rsidSect="00CD2C05">
          <w:pgSz w:w="11899" w:h="16841"/>
          <w:pgMar w:top="1128" w:right="559" w:bottom="875" w:left="1702" w:header="720" w:footer="720" w:gutter="0"/>
          <w:cols w:space="720"/>
        </w:sectPr>
      </w:pPr>
    </w:p>
    <w:tbl>
      <w:tblPr>
        <w:tblStyle w:val="a5"/>
        <w:tblW w:w="15403" w:type="dxa"/>
        <w:tblInd w:w="43" w:type="dxa"/>
        <w:tblLayout w:type="fixed"/>
        <w:tblLook w:val="04A0" w:firstRow="1" w:lastRow="0" w:firstColumn="1" w:lastColumn="0" w:noHBand="0" w:noVBand="1"/>
      </w:tblPr>
      <w:tblGrid>
        <w:gridCol w:w="3181"/>
        <w:gridCol w:w="2583"/>
        <w:gridCol w:w="2693"/>
        <w:gridCol w:w="2410"/>
        <w:gridCol w:w="2181"/>
        <w:gridCol w:w="2355"/>
      </w:tblGrid>
      <w:tr w:rsidR="003D6374" w14:paraId="7F85A3F5" w14:textId="77777777" w:rsidTr="00227F67">
        <w:tc>
          <w:tcPr>
            <w:tcW w:w="15403" w:type="dxa"/>
            <w:gridSpan w:val="6"/>
          </w:tcPr>
          <w:p w14:paraId="08494FC3" w14:textId="6418F7C3" w:rsidR="003D6374" w:rsidRDefault="00675FB2" w:rsidP="00737607">
            <w:pPr>
              <w:ind w:left="0" w:firstLine="0"/>
              <w:jc w:val="center"/>
            </w:pPr>
            <w:r>
              <w:rPr>
                <w:noProof/>
              </w:rPr>
              <w:lastRenderedPageBreak/>
              <mc:AlternateContent>
                <mc:Choice Requires="wps">
                  <w:drawing>
                    <wp:anchor distT="0" distB="0" distL="114300" distR="114300" simplePos="0" relativeHeight="251683840" behindDoc="0" locked="0" layoutInCell="1" allowOverlap="1" wp14:anchorId="42787115" wp14:editId="46E7FF13">
                      <wp:simplePos x="0" y="0"/>
                      <wp:positionH relativeFrom="column">
                        <wp:posOffset>7861935</wp:posOffset>
                      </wp:positionH>
                      <wp:positionV relativeFrom="paragraph">
                        <wp:posOffset>-568325</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C1153" w14:textId="3E9742AF" w:rsidR="00675FB2" w:rsidRPr="00675FB2" w:rsidRDefault="00D44CF0" w:rsidP="00675FB2">
                                  <w:pPr>
                                    <w:spacing w:after="0" w:line="240" w:lineRule="auto"/>
                                    <w:ind w:firstLine="708"/>
                                    <w:jc w:val="right"/>
                                    <w:rPr>
                                      <w:iCs/>
                                      <w:color w:val="000000" w:themeColor="text1"/>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Приложение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787115" id="_x0000_t202" coordsize="21600,21600" o:spt="202" path="m,l,21600r21600,l21600,xe">
                      <v:stroke joinstyle="miter"/>
                      <v:path gradientshapeok="t" o:connecttype="rect"/>
                    </v:shapetype>
                    <v:shape id="Надпись 2" o:spid="_x0000_s1026" type="#_x0000_t202" style="position:absolute;left:0;text-align:left;margin-left:619.05pt;margin-top:-44.7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" filled="f" stroked="f">
                      <v:textbox style="mso-fit-shape-to-text:t">
                        <w:txbxContent>
                          <w:p w14:paraId="7EBC1153" w14:textId="3E9742AF" w:rsidR="00675FB2" w:rsidRPr="00675FB2" w:rsidRDefault="00D44CF0" w:rsidP="00675FB2">
                            <w:pPr>
                              <w:spacing w:after="0" w:line="240" w:lineRule="auto"/>
                              <w:ind w:firstLine="708"/>
                              <w:jc w:val="right"/>
                              <w:rPr>
                                <w:iCs/>
                                <w:color w:val="000000" w:themeColor="text1"/>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Приложение 3</w:t>
                            </w:r>
                          </w:p>
                        </w:txbxContent>
                      </v:textbox>
                    </v:shape>
                  </w:pict>
                </mc:Fallback>
              </mc:AlternateContent>
            </w:r>
            <w:r w:rsidR="003D6374">
              <w:t>КРИТЕРИИ ОЦЕНИВАНИЯ</w:t>
            </w:r>
            <w:r w:rsidR="00415958">
              <w:t xml:space="preserve"> </w:t>
            </w:r>
          </w:p>
        </w:tc>
      </w:tr>
      <w:tr w:rsidR="007C2A19" w14:paraId="4B13B8DD" w14:textId="77777777" w:rsidTr="00685957">
        <w:tc>
          <w:tcPr>
            <w:tcW w:w="3181" w:type="dxa"/>
          </w:tcPr>
          <w:p w14:paraId="362857B5" w14:textId="77777777" w:rsidR="00F36A98" w:rsidRDefault="00737607" w:rsidP="00737607">
            <w:pPr>
              <w:ind w:left="0" w:firstLine="0"/>
              <w:jc w:val="center"/>
            </w:pPr>
            <w:r w:rsidRPr="00737607">
              <w:rPr>
                <w:noProof/>
                <w:color w:val="auto"/>
              </w:rPr>
              <mc:AlternateContent>
                <mc:Choice Requires="wps">
                  <w:drawing>
                    <wp:anchor distT="0" distB="0" distL="114300" distR="114300" simplePos="0" relativeHeight="251675648" behindDoc="0" locked="0" layoutInCell="1" allowOverlap="1" wp14:anchorId="6EBA8FE9" wp14:editId="062FC367">
                      <wp:simplePos x="0" y="0"/>
                      <wp:positionH relativeFrom="column">
                        <wp:posOffset>-64135</wp:posOffset>
                      </wp:positionH>
                      <wp:positionV relativeFrom="paragraph">
                        <wp:posOffset>27305</wp:posOffset>
                      </wp:positionV>
                      <wp:extent cx="2000250" cy="8763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000250"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362CC7"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15pt" to="152.4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" strokecolor="#5b9bd5 [3204]" strokeweight=".5pt">
                      <v:stroke joinstyle="miter"/>
                    </v:line>
                  </w:pict>
                </mc:Fallback>
              </mc:AlternateContent>
            </w:r>
            <w:r>
              <w:t>Балл</w:t>
            </w:r>
          </w:p>
          <w:p w14:paraId="44B99C76" w14:textId="77777777" w:rsidR="00F36A98" w:rsidRDefault="00F36A98">
            <w:pPr>
              <w:ind w:left="0" w:firstLine="0"/>
            </w:pPr>
          </w:p>
          <w:p w14:paraId="1FB42F50" w14:textId="77777777" w:rsidR="00F36A98" w:rsidRDefault="00737607">
            <w:pPr>
              <w:ind w:left="0" w:firstLine="0"/>
            </w:pPr>
            <w:r>
              <w:t>Оцениваемые</w:t>
            </w:r>
          </w:p>
          <w:p w14:paraId="5E87DEBC" w14:textId="77777777" w:rsidR="00737607" w:rsidRDefault="00737607">
            <w:pPr>
              <w:ind w:left="0" w:firstLine="0"/>
            </w:pPr>
            <w:r>
              <w:t>параметры</w:t>
            </w:r>
          </w:p>
        </w:tc>
        <w:tc>
          <w:tcPr>
            <w:tcW w:w="2583" w:type="dxa"/>
          </w:tcPr>
          <w:p w14:paraId="1D78C7DD" w14:textId="77777777" w:rsidR="00F36A98" w:rsidRDefault="00737607" w:rsidP="00737607">
            <w:pPr>
              <w:ind w:left="0" w:firstLine="0"/>
              <w:jc w:val="center"/>
            </w:pPr>
            <w:r>
              <w:t>1</w:t>
            </w:r>
          </w:p>
        </w:tc>
        <w:tc>
          <w:tcPr>
            <w:tcW w:w="2693" w:type="dxa"/>
          </w:tcPr>
          <w:p w14:paraId="3D981C89" w14:textId="77777777" w:rsidR="00F36A98" w:rsidRDefault="00737607" w:rsidP="00737607">
            <w:pPr>
              <w:ind w:left="0" w:firstLine="0"/>
              <w:jc w:val="center"/>
            </w:pPr>
            <w:r>
              <w:t>2</w:t>
            </w:r>
          </w:p>
        </w:tc>
        <w:tc>
          <w:tcPr>
            <w:tcW w:w="2410" w:type="dxa"/>
          </w:tcPr>
          <w:p w14:paraId="0F8B96E7" w14:textId="77777777" w:rsidR="00F36A98" w:rsidRDefault="00737607" w:rsidP="00737607">
            <w:pPr>
              <w:ind w:left="0" w:firstLine="0"/>
              <w:jc w:val="center"/>
            </w:pPr>
            <w:r>
              <w:t>3</w:t>
            </w:r>
          </w:p>
        </w:tc>
        <w:tc>
          <w:tcPr>
            <w:tcW w:w="2181" w:type="dxa"/>
          </w:tcPr>
          <w:p w14:paraId="7928DB4E" w14:textId="77777777" w:rsidR="00F36A98" w:rsidRDefault="00737607" w:rsidP="00737607">
            <w:pPr>
              <w:ind w:left="0" w:firstLine="0"/>
              <w:jc w:val="center"/>
            </w:pPr>
            <w:r>
              <w:t>4</w:t>
            </w:r>
          </w:p>
        </w:tc>
        <w:tc>
          <w:tcPr>
            <w:tcW w:w="2355" w:type="dxa"/>
          </w:tcPr>
          <w:p w14:paraId="2F7232CD" w14:textId="77777777" w:rsidR="00F36A98" w:rsidRDefault="00737607" w:rsidP="00737607">
            <w:pPr>
              <w:ind w:left="0" w:firstLine="0"/>
              <w:jc w:val="center"/>
            </w:pPr>
            <w:r>
              <w:t>5</w:t>
            </w:r>
          </w:p>
        </w:tc>
      </w:tr>
      <w:tr w:rsidR="00737607" w14:paraId="196370B8" w14:textId="77777777" w:rsidTr="0059471A">
        <w:tc>
          <w:tcPr>
            <w:tcW w:w="15403" w:type="dxa"/>
            <w:gridSpan w:val="6"/>
          </w:tcPr>
          <w:p w14:paraId="4EA7E0AF" w14:textId="77777777" w:rsidR="00737607" w:rsidRDefault="00737607" w:rsidP="004603B9">
            <w:pPr>
              <w:ind w:left="599" w:firstLine="0"/>
              <w:jc w:val="center"/>
            </w:pPr>
            <w:r w:rsidRPr="00F36A98">
              <w:t>Экспертиз</w:t>
            </w:r>
            <w:r>
              <w:t xml:space="preserve">а стендовой презентации работы </w:t>
            </w:r>
            <w:r w:rsidRPr="00F36A98">
              <w:t>(анализ содержания и структуры)</w:t>
            </w:r>
          </w:p>
        </w:tc>
      </w:tr>
      <w:tr w:rsidR="007C2A19" w14:paraId="53925C92" w14:textId="77777777" w:rsidTr="00685957">
        <w:tc>
          <w:tcPr>
            <w:tcW w:w="3181" w:type="dxa"/>
          </w:tcPr>
          <w:p w14:paraId="16E7FFD7" w14:textId="77777777" w:rsidR="00F36A98" w:rsidRPr="00737607" w:rsidRDefault="00737607" w:rsidP="00737607">
            <w:pPr>
              <w:ind w:left="0" w:firstLine="0"/>
              <w:jc w:val="left"/>
              <w:rPr>
                <w:sz w:val="24"/>
                <w:szCs w:val="24"/>
              </w:rPr>
            </w:pPr>
            <w:r w:rsidRPr="00737607">
              <w:rPr>
                <w:sz w:val="24"/>
                <w:szCs w:val="24"/>
              </w:rPr>
              <w:t xml:space="preserve">1. </w:t>
            </w:r>
            <w:r w:rsidRPr="00737607">
              <w:rPr>
                <w:szCs w:val="28"/>
              </w:rPr>
              <w:t>Общая структура работы (обоснование темы с целью и задачами, литературный обзор, методы и методики выполнения работы, описание хода работы, результаты, выводы и заключение)</w:t>
            </w:r>
          </w:p>
        </w:tc>
        <w:tc>
          <w:tcPr>
            <w:tcW w:w="2583" w:type="dxa"/>
          </w:tcPr>
          <w:p w14:paraId="5D4E8909" w14:textId="77777777" w:rsidR="00F36A98" w:rsidRDefault="00737607">
            <w:pPr>
              <w:ind w:left="0" w:firstLine="0"/>
            </w:pPr>
            <w:r>
              <w:t>Структура работы</w:t>
            </w:r>
          </w:p>
          <w:p w14:paraId="28EC055F" w14:textId="77777777" w:rsidR="00737607" w:rsidRDefault="00737607">
            <w:pPr>
              <w:ind w:left="0" w:firstLine="0"/>
            </w:pPr>
            <w:r>
              <w:t>Не очевидна</w:t>
            </w:r>
          </w:p>
        </w:tc>
        <w:tc>
          <w:tcPr>
            <w:tcW w:w="2693" w:type="dxa"/>
          </w:tcPr>
          <w:p w14:paraId="0196E4F5" w14:textId="77777777" w:rsidR="00F36A98" w:rsidRDefault="00737607">
            <w:pPr>
              <w:ind w:left="0" w:firstLine="0"/>
            </w:pPr>
            <w:r>
              <w:t>Структурирование</w:t>
            </w:r>
          </w:p>
          <w:p w14:paraId="14DA3D82" w14:textId="77777777" w:rsidR="00737607" w:rsidRDefault="00737607">
            <w:pPr>
              <w:ind w:left="0" w:firstLine="0"/>
            </w:pPr>
            <w:r>
              <w:t>Не полное</w:t>
            </w:r>
          </w:p>
        </w:tc>
        <w:tc>
          <w:tcPr>
            <w:tcW w:w="2410" w:type="dxa"/>
          </w:tcPr>
          <w:p w14:paraId="1376680A" w14:textId="77777777" w:rsidR="00F36A98" w:rsidRDefault="00737607">
            <w:pPr>
              <w:ind w:left="0" w:firstLine="0"/>
            </w:pPr>
            <w:r>
              <w:t>Присутствует большинство требуемых разделов</w:t>
            </w:r>
          </w:p>
        </w:tc>
        <w:tc>
          <w:tcPr>
            <w:tcW w:w="2181" w:type="dxa"/>
          </w:tcPr>
          <w:p w14:paraId="4082155F" w14:textId="77777777" w:rsidR="00F36A98" w:rsidRDefault="00737607">
            <w:pPr>
              <w:ind w:left="0" w:firstLine="0"/>
            </w:pPr>
            <w:r>
              <w:t>Отдельные недочеты</w:t>
            </w:r>
          </w:p>
        </w:tc>
        <w:tc>
          <w:tcPr>
            <w:tcW w:w="2355" w:type="dxa"/>
          </w:tcPr>
          <w:p w14:paraId="597AB584" w14:textId="77777777" w:rsidR="00F36A98" w:rsidRDefault="00737607">
            <w:pPr>
              <w:ind w:left="0" w:firstLine="0"/>
            </w:pPr>
            <w:r>
              <w:t>Полное соответствие нормам представления исследовательской работы</w:t>
            </w:r>
          </w:p>
        </w:tc>
      </w:tr>
      <w:tr w:rsidR="007C2A19" w14:paraId="77262CB7" w14:textId="77777777" w:rsidTr="00685957">
        <w:tc>
          <w:tcPr>
            <w:tcW w:w="3181" w:type="dxa"/>
          </w:tcPr>
          <w:p w14:paraId="30F64227" w14:textId="77777777" w:rsidR="00F36A98" w:rsidRDefault="00737607">
            <w:pPr>
              <w:ind w:left="0" w:firstLine="0"/>
            </w:pPr>
            <w:r>
              <w:t>2.</w:t>
            </w:r>
            <w:r w:rsidRPr="00F36A98">
              <w:t>Полнота изложения всех разделов работы, четкость и наглядность представления, иллюстрирования</w:t>
            </w:r>
          </w:p>
        </w:tc>
        <w:tc>
          <w:tcPr>
            <w:tcW w:w="2583" w:type="dxa"/>
          </w:tcPr>
          <w:p w14:paraId="7254A855" w14:textId="77777777" w:rsidR="00F36A98" w:rsidRDefault="00737607" w:rsidP="00737607">
            <w:pPr>
              <w:ind w:left="0" w:firstLine="0"/>
              <w:jc w:val="left"/>
            </w:pPr>
            <w:r>
              <w:t>Разрозненные данные по основным разделам</w:t>
            </w:r>
          </w:p>
        </w:tc>
        <w:tc>
          <w:tcPr>
            <w:tcW w:w="2693" w:type="dxa"/>
          </w:tcPr>
          <w:p w14:paraId="34CAC0BD" w14:textId="77777777" w:rsidR="00F36A98" w:rsidRDefault="00737607" w:rsidP="00737607">
            <w:pPr>
              <w:ind w:left="0" w:firstLine="0"/>
              <w:jc w:val="left"/>
            </w:pPr>
            <w:r>
              <w:t>Материал в разделах представлен недостаточно полно</w:t>
            </w:r>
          </w:p>
        </w:tc>
        <w:tc>
          <w:tcPr>
            <w:tcW w:w="2410" w:type="dxa"/>
          </w:tcPr>
          <w:p w14:paraId="6150CFE0" w14:textId="77777777" w:rsidR="00F36A98" w:rsidRDefault="00737607">
            <w:pPr>
              <w:ind w:left="0" w:firstLine="0"/>
            </w:pPr>
            <w:r>
              <w:t>Основная часть разделов проработана удовлетворительно</w:t>
            </w:r>
          </w:p>
        </w:tc>
        <w:tc>
          <w:tcPr>
            <w:tcW w:w="2181" w:type="dxa"/>
          </w:tcPr>
          <w:p w14:paraId="7443AD92" w14:textId="77777777" w:rsidR="00F36A98" w:rsidRDefault="00737607">
            <w:pPr>
              <w:ind w:left="0" w:firstLine="0"/>
            </w:pPr>
            <w:r>
              <w:t>Отдельные недочеты</w:t>
            </w:r>
          </w:p>
        </w:tc>
        <w:tc>
          <w:tcPr>
            <w:tcW w:w="2355" w:type="dxa"/>
          </w:tcPr>
          <w:p w14:paraId="6366BB24" w14:textId="77777777" w:rsidR="00F36A98" w:rsidRDefault="00737607">
            <w:pPr>
              <w:ind w:left="0" w:firstLine="0"/>
            </w:pPr>
            <w:r>
              <w:t>Композиция каждого раздела завершенная, полная и лаконичная</w:t>
            </w:r>
          </w:p>
        </w:tc>
      </w:tr>
      <w:tr w:rsidR="007C2A19" w14:paraId="6FDA10C2" w14:textId="77777777" w:rsidTr="00685957">
        <w:tc>
          <w:tcPr>
            <w:tcW w:w="3181" w:type="dxa"/>
          </w:tcPr>
          <w:p w14:paraId="0E8E641E" w14:textId="723C159C" w:rsidR="00F36A98" w:rsidRDefault="007C2A19" w:rsidP="007C2A19">
            <w:pPr>
              <w:ind w:left="0" w:firstLine="0"/>
              <w:jc w:val="left"/>
            </w:pPr>
            <w:r w:rsidRPr="00F36A98">
              <w:t>3. Соответствие качест</w:t>
            </w:r>
            <w:r>
              <w:t xml:space="preserve">ва и </w:t>
            </w:r>
            <w:r w:rsidRPr="00F36A98">
              <w:t xml:space="preserve">объема представленного </w:t>
            </w:r>
            <w:r w:rsidR="004603B9">
              <w:t>материала целям</w:t>
            </w:r>
            <w:r>
              <w:t xml:space="preserve"> и задачам работы</w:t>
            </w:r>
            <w:r w:rsidRPr="00F36A98">
              <w:t xml:space="preserve"> </w:t>
            </w:r>
          </w:p>
        </w:tc>
        <w:tc>
          <w:tcPr>
            <w:tcW w:w="2583" w:type="dxa"/>
          </w:tcPr>
          <w:p w14:paraId="07A37B4A" w14:textId="77777777" w:rsidR="00F36A98" w:rsidRDefault="007C2A19">
            <w:pPr>
              <w:ind w:left="0" w:firstLine="0"/>
            </w:pPr>
            <w:r>
              <w:t>Затруднительно составить представление о характере и ходе работы</w:t>
            </w:r>
          </w:p>
        </w:tc>
        <w:tc>
          <w:tcPr>
            <w:tcW w:w="2693" w:type="dxa"/>
          </w:tcPr>
          <w:p w14:paraId="25BD75B0" w14:textId="77777777" w:rsidR="00F36A98" w:rsidRDefault="007C2A19">
            <w:pPr>
              <w:ind w:left="0" w:firstLine="0"/>
            </w:pPr>
            <w:r>
              <w:t>Материал доклада (презентации) дает самые общие представления о сущности работы</w:t>
            </w:r>
          </w:p>
        </w:tc>
        <w:tc>
          <w:tcPr>
            <w:tcW w:w="2410" w:type="dxa"/>
          </w:tcPr>
          <w:p w14:paraId="7058B66E" w14:textId="77777777" w:rsidR="00F36A98" w:rsidRPr="004603B9" w:rsidRDefault="004603B9" w:rsidP="004603B9">
            <w:pPr>
              <w:ind w:left="0" w:firstLine="0"/>
              <w:jc w:val="left"/>
            </w:pPr>
            <w:r>
              <w:t>В целом складывается представление о том, что делал автор</w:t>
            </w:r>
          </w:p>
        </w:tc>
        <w:tc>
          <w:tcPr>
            <w:tcW w:w="2181" w:type="dxa"/>
          </w:tcPr>
          <w:p w14:paraId="165B7D78" w14:textId="77777777" w:rsidR="00F36A98" w:rsidRDefault="004603B9">
            <w:pPr>
              <w:ind w:left="0" w:firstLine="0"/>
            </w:pPr>
            <w:r>
              <w:t>Возникают вопросы только к отдельным элементам</w:t>
            </w:r>
          </w:p>
        </w:tc>
        <w:tc>
          <w:tcPr>
            <w:tcW w:w="2355" w:type="dxa"/>
          </w:tcPr>
          <w:p w14:paraId="4EE92076" w14:textId="77777777" w:rsidR="004603B9" w:rsidRDefault="004603B9">
            <w:pPr>
              <w:ind w:left="0" w:firstLine="0"/>
            </w:pPr>
            <w:r>
              <w:t>Дает полное представление о работе и ходе ее выполнения, работа хорошо иллюстрирована</w:t>
            </w:r>
          </w:p>
          <w:p w14:paraId="608F2DBA" w14:textId="77777777" w:rsidR="00F36A98" w:rsidRDefault="004603B9">
            <w:pPr>
              <w:ind w:left="0" w:firstLine="0"/>
            </w:pPr>
            <w:r>
              <w:lastRenderedPageBreak/>
              <w:t xml:space="preserve"> </w:t>
            </w:r>
          </w:p>
        </w:tc>
        <w:bookmarkStart w:id="4" w:name="_GoBack"/>
        <w:bookmarkEnd w:id="4"/>
      </w:tr>
      <w:tr w:rsidR="004603B9" w14:paraId="76EE6CB8" w14:textId="77777777" w:rsidTr="0059471A">
        <w:tc>
          <w:tcPr>
            <w:tcW w:w="15403" w:type="dxa"/>
            <w:gridSpan w:val="6"/>
          </w:tcPr>
          <w:p w14:paraId="1BC1DAAA" w14:textId="77777777" w:rsidR="004603B9" w:rsidRDefault="004603B9" w:rsidP="004603B9">
            <w:pPr>
              <w:ind w:left="599" w:firstLine="0"/>
              <w:jc w:val="center"/>
            </w:pPr>
            <w:r w:rsidRPr="00F36A98">
              <w:lastRenderedPageBreak/>
              <w:t>Экспертиза представления работы автором (анализ владения автором материал</w:t>
            </w:r>
            <w:r>
              <w:t>ом работы и его мотивации на ос</w:t>
            </w:r>
            <w:r w:rsidRPr="00F36A98">
              <w:t>нове доклада или интервью с автором)</w:t>
            </w:r>
          </w:p>
        </w:tc>
      </w:tr>
      <w:tr w:rsidR="007C2A19" w14:paraId="75608418" w14:textId="77777777" w:rsidTr="00685957">
        <w:tc>
          <w:tcPr>
            <w:tcW w:w="3181" w:type="dxa"/>
          </w:tcPr>
          <w:p w14:paraId="33CDBB31" w14:textId="77777777" w:rsidR="004603B9" w:rsidRPr="00F36A98" w:rsidRDefault="004603B9" w:rsidP="004603B9">
            <w:pPr>
              <w:ind w:left="128" w:hanging="46"/>
              <w:jc w:val="left"/>
            </w:pPr>
            <w:r w:rsidRPr="00F36A98">
              <w:t xml:space="preserve">4. Уровень компетентности в области проводимого исследования. Понимание места своего исследования в системе знаний по данному вопросу. </w:t>
            </w:r>
          </w:p>
          <w:p w14:paraId="76931373" w14:textId="77777777" w:rsidR="00F36A98" w:rsidRDefault="004603B9" w:rsidP="004603B9">
            <w:pPr>
              <w:ind w:left="128" w:hanging="46"/>
              <w:jc w:val="left"/>
            </w:pPr>
            <w:r w:rsidRPr="00F36A98">
              <w:t>Ссылки.</w:t>
            </w:r>
          </w:p>
        </w:tc>
        <w:tc>
          <w:tcPr>
            <w:tcW w:w="2583" w:type="dxa"/>
          </w:tcPr>
          <w:p w14:paraId="035E1C04" w14:textId="77777777" w:rsidR="00F36A98" w:rsidRDefault="0059471A" w:rsidP="0059471A">
            <w:pPr>
              <w:ind w:left="0" w:firstLine="0"/>
              <w:jc w:val="left"/>
            </w:pPr>
            <w:r w:rsidRPr="00F36A98">
              <w:t xml:space="preserve">Плохо </w:t>
            </w:r>
            <w:r>
              <w:t xml:space="preserve">знаком с объектом исследования </w:t>
            </w:r>
            <w:r w:rsidRPr="00F36A98">
              <w:t>и литературой по теме исследования</w:t>
            </w:r>
          </w:p>
        </w:tc>
        <w:tc>
          <w:tcPr>
            <w:tcW w:w="2693" w:type="dxa"/>
          </w:tcPr>
          <w:p w14:paraId="4C657508" w14:textId="77777777" w:rsidR="0059471A" w:rsidRPr="00F36A98" w:rsidRDefault="0059471A" w:rsidP="0059471A">
            <w:pPr>
              <w:ind w:firstLine="0"/>
              <w:jc w:val="left"/>
            </w:pPr>
            <w:r w:rsidRPr="00F36A98">
              <w:t xml:space="preserve">Фрагментарные знания и слабое владение терминологией </w:t>
            </w:r>
          </w:p>
          <w:p w14:paraId="6B479ADB" w14:textId="77777777" w:rsidR="00F36A98" w:rsidRDefault="00F36A98">
            <w:pPr>
              <w:ind w:left="0" w:firstLine="0"/>
            </w:pPr>
          </w:p>
        </w:tc>
        <w:tc>
          <w:tcPr>
            <w:tcW w:w="2410" w:type="dxa"/>
          </w:tcPr>
          <w:p w14:paraId="350CB36D" w14:textId="77777777" w:rsidR="00F36A98" w:rsidRDefault="0059471A" w:rsidP="0059471A">
            <w:pPr>
              <w:ind w:left="0" w:firstLine="0"/>
              <w:jc w:val="left"/>
            </w:pPr>
            <w:r w:rsidRPr="00F36A98">
              <w:t>В целом представляет себе область исследования, знаком с литературой и терминологией</w:t>
            </w:r>
          </w:p>
        </w:tc>
        <w:tc>
          <w:tcPr>
            <w:tcW w:w="2181" w:type="dxa"/>
          </w:tcPr>
          <w:p w14:paraId="434C3DC8" w14:textId="77777777" w:rsidR="00F36A98" w:rsidRDefault="0059471A" w:rsidP="0059471A">
            <w:pPr>
              <w:ind w:left="0" w:firstLine="0"/>
              <w:jc w:val="left"/>
            </w:pPr>
            <w:r>
              <w:t>Отдельные пробелы в</w:t>
            </w:r>
            <w:r w:rsidRPr="00F36A98">
              <w:t xml:space="preserve"> знаниях</w:t>
            </w:r>
          </w:p>
        </w:tc>
        <w:tc>
          <w:tcPr>
            <w:tcW w:w="2355" w:type="dxa"/>
          </w:tcPr>
          <w:p w14:paraId="5EEAEBAF" w14:textId="77777777" w:rsidR="00F36A98" w:rsidRDefault="0059471A" w:rsidP="0059471A">
            <w:pPr>
              <w:ind w:left="0" w:firstLine="0"/>
              <w:jc w:val="left"/>
            </w:pPr>
            <w:r w:rsidRPr="00F36A98">
              <w:t>Достаточная осведомленность о систематике избранной</w:t>
            </w:r>
            <w:r>
              <w:t xml:space="preserve"> области</w:t>
            </w:r>
          </w:p>
        </w:tc>
      </w:tr>
      <w:tr w:rsidR="007C2A19" w14:paraId="306835C5" w14:textId="77777777" w:rsidTr="00685957">
        <w:tc>
          <w:tcPr>
            <w:tcW w:w="3181" w:type="dxa"/>
          </w:tcPr>
          <w:p w14:paraId="12B87FA9" w14:textId="77777777" w:rsidR="00F36A98" w:rsidRDefault="0059471A" w:rsidP="0059471A">
            <w:pPr>
              <w:ind w:left="0" w:firstLine="0"/>
              <w:jc w:val="left"/>
            </w:pPr>
            <w:r w:rsidRPr="00F36A98">
              <w:t>5. Уровень методической компетентности. Понимание и умение объяснить сущность применяемых методов. Понимание ограничений используемых методик</w:t>
            </w:r>
          </w:p>
        </w:tc>
        <w:tc>
          <w:tcPr>
            <w:tcW w:w="2583" w:type="dxa"/>
          </w:tcPr>
          <w:p w14:paraId="4B064272" w14:textId="77777777" w:rsidR="00F36A98" w:rsidRDefault="0059471A" w:rsidP="0059471A">
            <w:pPr>
              <w:ind w:left="0" w:firstLine="0"/>
              <w:jc w:val="left"/>
            </w:pPr>
            <w:r w:rsidRPr="00F36A98">
              <w:t>Автор слабо понимает, что такое метод и какая именно методика применялась</w:t>
            </w:r>
          </w:p>
        </w:tc>
        <w:tc>
          <w:tcPr>
            <w:tcW w:w="2693" w:type="dxa"/>
          </w:tcPr>
          <w:p w14:paraId="4A2FF744" w14:textId="77777777" w:rsidR="00F36A98" w:rsidRDefault="0059471A">
            <w:pPr>
              <w:ind w:left="0" w:firstLine="0"/>
            </w:pPr>
            <w:r w:rsidRPr="00F36A98">
              <w:t xml:space="preserve">Имеются </w:t>
            </w:r>
            <w:r w:rsidRPr="00F36A98">
              <w:tab/>
              <w:t>общие представления о научном методе и примененных методиках</w:t>
            </w:r>
          </w:p>
        </w:tc>
        <w:tc>
          <w:tcPr>
            <w:tcW w:w="2410" w:type="dxa"/>
          </w:tcPr>
          <w:p w14:paraId="2D2DBC1A" w14:textId="77777777" w:rsidR="00F36A98" w:rsidRDefault="0059471A">
            <w:pPr>
              <w:ind w:left="0" w:firstLine="0"/>
            </w:pPr>
            <w:r w:rsidRPr="00F36A98">
              <w:t>В целом неплохое понимание используемых методов и методик</w:t>
            </w:r>
          </w:p>
        </w:tc>
        <w:tc>
          <w:tcPr>
            <w:tcW w:w="2181" w:type="dxa"/>
          </w:tcPr>
          <w:p w14:paraId="4E960776" w14:textId="77777777" w:rsidR="00F36A98" w:rsidRDefault="0059471A">
            <w:pPr>
              <w:ind w:left="0" w:firstLine="0"/>
            </w:pPr>
            <w:r w:rsidRPr="00F36A98">
              <w:t>Непонимание отдельных звеньев методики и границ ее применимости</w:t>
            </w:r>
          </w:p>
        </w:tc>
        <w:tc>
          <w:tcPr>
            <w:tcW w:w="2355" w:type="dxa"/>
          </w:tcPr>
          <w:p w14:paraId="6CA927C9" w14:textId="77777777" w:rsidR="00F36A98" w:rsidRDefault="0059471A" w:rsidP="0059471A">
            <w:pPr>
              <w:ind w:left="0" w:firstLine="0"/>
              <w:jc w:val="left"/>
            </w:pPr>
            <w:r w:rsidRPr="00F36A98">
              <w:t>Полное владение методикой проведения исследования, условиями ее реализации и ограничениями</w:t>
            </w:r>
          </w:p>
        </w:tc>
      </w:tr>
      <w:tr w:rsidR="0059471A" w14:paraId="2957F363" w14:textId="77777777" w:rsidTr="00685957">
        <w:tc>
          <w:tcPr>
            <w:tcW w:w="3181" w:type="dxa"/>
          </w:tcPr>
          <w:p w14:paraId="28E381D6" w14:textId="77777777" w:rsidR="0059471A" w:rsidRDefault="0059471A" w:rsidP="0059471A">
            <w:pPr>
              <w:ind w:left="0" w:firstLine="0"/>
              <w:jc w:val="left"/>
            </w:pPr>
            <w:r>
              <w:t xml:space="preserve">6. Логика изложения материала, </w:t>
            </w:r>
            <w:r w:rsidRPr="00F36A98">
              <w:t>соответствие темы, цели и задач, методов, результатов и выводов</w:t>
            </w:r>
          </w:p>
        </w:tc>
        <w:tc>
          <w:tcPr>
            <w:tcW w:w="2583" w:type="dxa"/>
          </w:tcPr>
          <w:p w14:paraId="3AF8BC38" w14:textId="77777777" w:rsidR="0059471A" w:rsidRDefault="0059471A" w:rsidP="0059471A">
            <w:pPr>
              <w:ind w:left="0" w:firstLine="0"/>
              <w:jc w:val="left"/>
            </w:pPr>
            <w:r w:rsidRPr="00F36A98">
              <w:t>Выводы не связаны с поставленными целью и задачами</w:t>
            </w:r>
          </w:p>
        </w:tc>
        <w:tc>
          <w:tcPr>
            <w:tcW w:w="2693" w:type="dxa"/>
          </w:tcPr>
          <w:p w14:paraId="73598323" w14:textId="77777777" w:rsidR="0059471A" w:rsidRPr="0059471A" w:rsidRDefault="0059471A" w:rsidP="0059471A">
            <w:pPr>
              <w:ind w:firstLine="0"/>
              <w:jc w:val="left"/>
            </w:pPr>
            <w:r w:rsidRPr="0059471A">
              <w:t xml:space="preserve">При желании можно проследить связь постановки цели и </w:t>
            </w:r>
          </w:p>
        </w:tc>
        <w:tc>
          <w:tcPr>
            <w:tcW w:w="2410" w:type="dxa"/>
          </w:tcPr>
          <w:p w14:paraId="4C08CAE7" w14:textId="77777777" w:rsidR="0059471A" w:rsidRDefault="0059471A" w:rsidP="0059471A">
            <w:pPr>
              <w:ind w:left="0" w:firstLine="0"/>
            </w:pPr>
            <w:r w:rsidRPr="00F36A98">
              <w:t>Автор в целом удерживает логическую цепочку работы</w:t>
            </w:r>
          </w:p>
        </w:tc>
        <w:tc>
          <w:tcPr>
            <w:tcW w:w="2181" w:type="dxa"/>
          </w:tcPr>
          <w:p w14:paraId="085CDD0F" w14:textId="77777777" w:rsidR="0059471A" w:rsidRDefault="0059471A" w:rsidP="0059471A">
            <w:pPr>
              <w:ind w:left="0" w:firstLine="0"/>
              <w:jc w:val="left"/>
            </w:pPr>
            <w:r w:rsidRPr="00F36A98">
              <w:t>Отдельные пробелы в знаниях</w:t>
            </w:r>
          </w:p>
        </w:tc>
        <w:tc>
          <w:tcPr>
            <w:tcW w:w="2355" w:type="dxa"/>
          </w:tcPr>
          <w:p w14:paraId="6D993375" w14:textId="77777777" w:rsidR="0059471A" w:rsidRDefault="0059471A" w:rsidP="0059471A">
            <w:pPr>
              <w:ind w:left="0" w:firstLine="0"/>
              <w:jc w:val="left"/>
            </w:pPr>
            <w:r w:rsidRPr="00F36A98">
              <w:t>Логика работы четкая и понятная, изложение свободное</w:t>
            </w:r>
          </w:p>
        </w:tc>
      </w:tr>
      <w:tr w:rsidR="0059471A" w14:paraId="44FE9142" w14:textId="77777777" w:rsidTr="00685957">
        <w:tc>
          <w:tcPr>
            <w:tcW w:w="3181" w:type="dxa"/>
          </w:tcPr>
          <w:p w14:paraId="2E20D563" w14:textId="77777777" w:rsidR="0059471A" w:rsidRDefault="0059471A" w:rsidP="0059471A">
            <w:pPr>
              <w:ind w:left="0" w:firstLine="0"/>
            </w:pPr>
          </w:p>
        </w:tc>
        <w:tc>
          <w:tcPr>
            <w:tcW w:w="2583" w:type="dxa"/>
          </w:tcPr>
          <w:p w14:paraId="3CA70830" w14:textId="77777777" w:rsidR="0059471A" w:rsidRDefault="0059471A" w:rsidP="0059471A">
            <w:pPr>
              <w:ind w:left="0" w:firstLine="0"/>
            </w:pPr>
          </w:p>
        </w:tc>
        <w:tc>
          <w:tcPr>
            <w:tcW w:w="2693" w:type="dxa"/>
          </w:tcPr>
          <w:p w14:paraId="6EF1EF61" w14:textId="77777777" w:rsidR="0059471A" w:rsidRPr="0059471A" w:rsidRDefault="0059471A" w:rsidP="0059471A">
            <w:pPr>
              <w:ind w:left="0" w:firstLine="0"/>
              <w:jc w:val="left"/>
            </w:pPr>
            <w:r w:rsidRPr="0059471A">
              <w:t xml:space="preserve">задач с результатами и выводами </w:t>
            </w:r>
          </w:p>
        </w:tc>
        <w:tc>
          <w:tcPr>
            <w:tcW w:w="2410" w:type="dxa"/>
          </w:tcPr>
          <w:p w14:paraId="52794330" w14:textId="77777777" w:rsidR="0059471A" w:rsidRDefault="0059471A" w:rsidP="0059471A">
            <w:pPr>
              <w:ind w:left="0" w:firstLine="0"/>
            </w:pPr>
          </w:p>
        </w:tc>
        <w:tc>
          <w:tcPr>
            <w:tcW w:w="2181" w:type="dxa"/>
          </w:tcPr>
          <w:p w14:paraId="11137875" w14:textId="77777777" w:rsidR="0059471A" w:rsidRDefault="0059471A" w:rsidP="0059471A">
            <w:pPr>
              <w:ind w:left="0" w:firstLine="0"/>
            </w:pPr>
          </w:p>
        </w:tc>
        <w:tc>
          <w:tcPr>
            <w:tcW w:w="2355" w:type="dxa"/>
          </w:tcPr>
          <w:p w14:paraId="3300E92F" w14:textId="77777777" w:rsidR="0059471A" w:rsidRDefault="0059471A" w:rsidP="0059471A">
            <w:pPr>
              <w:ind w:left="0" w:firstLine="0"/>
            </w:pPr>
          </w:p>
        </w:tc>
      </w:tr>
      <w:tr w:rsidR="0059471A" w14:paraId="016B8BE8" w14:textId="77777777" w:rsidTr="00685957">
        <w:tc>
          <w:tcPr>
            <w:tcW w:w="3181" w:type="dxa"/>
          </w:tcPr>
          <w:p w14:paraId="75175B01" w14:textId="77777777" w:rsidR="0059471A" w:rsidRDefault="0059471A" w:rsidP="0059471A">
            <w:pPr>
              <w:ind w:left="0" w:firstLine="0"/>
              <w:jc w:val="left"/>
            </w:pPr>
            <w:r w:rsidRPr="00F36A98">
              <w:t>7. Авторская оценка результатов исследования. Творческий подход при анализе результатов исследования</w:t>
            </w:r>
          </w:p>
        </w:tc>
        <w:tc>
          <w:tcPr>
            <w:tcW w:w="2583" w:type="dxa"/>
          </w:tcPr>
          <w:p w14:paraId="1C0B20E3" w14:textId="77777777" w:rsidR="0059471A" w:rsidRDefault="0059471A" w:rsidP="0059471A">
            <w:pPr>
              <w:ind w:left="0" w:firstLine="0"/>
            </w:pPr>
            <w:r w:rsidRPr="00F36A98">
              <w:t>Изложение материала несамостоятельное, отношение к работе как к очередному учебному заданию</w:t>
            </w:r>
          </w:p>
        </w:tc>
        <w:tc>
          <w:tcPr>
            <w:tcW w:w="2693" w:type="dxa"/>
          </w:tcPr>
          <w:p w14:paraId="71F9711D" w14:textId="77777777" w:rsidR="0059471A" w:rsidRDefault="0059471A" w:rsidP="0059471A">
            <w:pPr>
              <w:ind w:left="0" w:firstLine="0"/>
            </w:pPr>
            <w:r w:rsidRPr="00F36A98">
              <w:t>Фрагментарный интерес к ходу и результатам работы</w:t>
            </w:r>
          </w:p>
        </w:tc>
        <w:tc>
          <w:tcPr>
            <w:tcW w:w="2410" w:type="dxa"/>
          </w:tcPr>
          <w:p w14:paraId="09755EC6" w14:textId="77777777" w:rsidR="0059471A" w:rsidRDefault="00D82E6F" w:rsidP="00D82E6F">
            <w:pPr>
              <w:ind w:firstLine="0"/>
              <w:jc w:val="left"/>
            </w:pPr>
            <w:r>
              <w:t>Прослеживается заинтересованност</w:t>
            </w:r>
            <w:r w:rsidRPr="00F36A98">
              <w:t>ь</w:t>
            </w:r>
          </w:p>
        </w:tc>
        <w:tc>
          <w:tcPr>
            <w:tcW w:w="2181" w:type="dxa"/>
          </w:tcPr>
          <w:p w14:paraId="76C18182" w14:textId="77777777" w:rsidR="00D82E6F" w:rsidRPr="00F36A98" w:rsidRDefault="00D82E6F" w:rsidP="00D82E6F">
            <w:pPr>
              <w:ind w:left="113" w:firstLine="0"/>
              <w:jc w:val="left"/>
            </w:pPr>
            <w:r w:rsidRPr="00F36A98">
              <w:t xml:space="preserve">В целом автор самостоятелен </w:t>
            </w:r>
          </w:p>
          <w:p w14:paraId="78923F2D" w14:textId="77777777" w:rsidR="0059471A" w:rsidRDefault="00D82E6F" w:rsidP="00D82E6F">
            <w:pPr>
              <w:ind w:left="0" w:firstLine="0"/>
              <w:jc w:val="left"/>
            </w:pPr>
            <w:r>
              <w:t>и заинтересо</w:t>
            </w:r>
            <w:r w:rsidRPr="00F36A98">
              <w:t>ван</w:t>
            </w:r>
          </w:p>
        </w:tc>
        <w:tc>
          <w:tcPr>
            <w:tcW w:w="2355" w:type="dxa"/>
          </w:tcPr>
          <w:p w14:paraId="1D8E915E" w14:textId="77777777" w:rsidR="0059471A" w:rsidRDefault="00D82E6F" w:rsidP="00D82E6F">
            <w:pPr>
              <w:ind w:firstLine="0"/>
              <w:jc w:val="left"/>
            </w:pPr>
            <w:r w:rsidRPr="00D82E6F">
              <w:t>Явная заинтересованность в р</w:t>
            </w:r>
            <w:r>
              <w:t>езультатах, пони</w:t>
            </w:r>
            <w:r w:rsidRPr="00D82E6F">
              <w:t>мание своего вклада и выраженное желание продолжать работу</w:t>
            </w:r>
          </w:p>
        </w:tc>
      </w:tr>
      <w:tr w:rsidR="00D82E6F" w14:paraId="0E8B19BC" w14:textId="77777777" w:rsidTr="00685957">
        <w:tc>
          <w:tcPr>
            <w:tcW w:w="3181" w:type="dxa"/>
          </w:tcPr>
          <w:p w14:paraId="15E30512" w14:textId="77777777" w:rsidR="00D82E6F" w:rsidRDefault="00D82E6F" w:rsidP="00D82E6F">
            <w:pPr>
              <w:ind w:left="0" w:firstLine="0"/>
              <w:jc w:val="left"/>
            </w:pPr>
            <w:r>
              <w:t xml:space="preserve">8. Балл </w:t>
            </w:r>
            <w:r w:rsidRPr="00F36A98">
              <w:t>предпочтения члена экспертной комиссии</w:t>
            </w:r>
          </w:p>
        </w:tc>
        <w:tc>
          <w:tcPr>
            <w:tcW w:w="2583" w:type="dxa"/>
          </w:tcPr>
          <w:p w14:paraId="41464973" w14:textId="77777777" w:rsidR="00D82E6F" w:rsidRDefault="00D82E6F" w:rsidP="00D82E6F">
            <w:pPr>
              <w:ind w:left="0" w:firstLine="0"/>
            </w:pPr>
            <w:r w:rsidRPr="00F36A98">
              <w:t>Работа не вызвала никаких эмоций</w:t>
            </w:r>
          </w:p>
        </w:tc>
        <w:tc>
          <w:tcPr>
            <w:tcW w:w="2693" w:type="dxa"/>
          </w:tcPr>
          <w:p w14:paraId="407C91D0" w14:textId="77777777" w:rsidR="00D82E6F" w:rsidRPr="00D82E6F" w:rsidRDefault="00D82E6F" w:rsidP="00D82E6F">
            <w:pPr>
              <w:ind w:firstLine="0"/>
              <w:jc w:val="left"/>
            </w:pPr>
            <w:r w:rsidRPr="00D82E6F">
              <w:t xml:space="preserve">Есть отдельные элементы, вызывающие оптимизм </w:t>
            </w:r>
          </w:p>
        </w:tc>
        <w:tc>
          <w:tcPr>
            <w:tcW w:w="2410" w:type="dxa"/>
          </w:tcPr>
          <w:p w14:paraId="05F2B03C" w14:textId="77777777" w:rsidR="00D82E6F" w:rsidRPr="00D82E6F" w:rsidRDefault="00D82E6F" w:rsidP="00D82E6F">
            <w:pPr>
              <w:ind w:firstLine="0"/>
              <w:jc w:val="left"/>
            </w:pPr>
            <w:r w:rsidRPr="00D82E6F">
              <w:t xml:space="preserve">Работа производит неплохое общее впечатление </w:t>
            </w:r>
          </w:p>
        </w:tc>
        <w:tc>
          <w:tcPr>
            <w:tcW w:w="2181" w:type="dxa"/>
          </w:tcPr>
          <w:p w14:paraId="4A5F8ED7" w14:textId="77777777" w:rsidR="00D82E6F" w:rsidRPr="00D82E6F" w:rsidRDefault="00D82E6F" w:rsidP="00D82E6F">
            <w:pPr>
              <w:ind w:firstLine="0"/>
              <w:jc w:val="left"/>
            </w:pPr>
            <w:r w:rsidRPr="00D82E6F">
              <w:t xml:space="preserve">Автор представил ряд очень интересных находок </w:t>
            </w:r>
          </w:p>
        </w:tc>
        <w:tc>
          <w:tcPr>
            <w:tcW w:w="2355" w:type="dxa"/>
          </w:tcPr>
          <w:p w14:paraId="4EF7ABEA" w14:textId="77777777" w:rsidR="00D82E6F" w:rsidRDefault="00D82E6F" w:rsidP="00D82E6F">
            <w:pPr>
              <w:ind w:left="0" w:firstLine="0"/>
            </w:pPr>
            <w:r w:rsidRPr="00F36A98">
              <w:t>Работа вызывает бурный эмоциональный подъем</w:t>
            </w:r>
          </w:p>
        </w:tc>
      </w:tr>
    </w:tbl>
    <w:p w14:paraId="09670017" w14:textId="77777777" w:rsidR="00A7581A" w:rsidRDefault="00A7581A" w:rsidP="0061119D">
      <w:pPr>
        <w:ind w:left="0" w:firstLine="0"/>
        <w:sectPr w:rsidR="00A7581A" w:rsidSect="00F36A98">
          <w:pgSz w:w="16841" w:h="11899" w:orient="landscape"/>
          <w:pgMar w:top="1702" w:right="1128" w:bottom="674" w:left="875" w:header="720" w:footer="720" w:gutter="0"/>
          <w:cols w:space="720"/>
          <w:docGrid w:linePitch="381"/>
        </w:sectPr>
      </w:pPr>
    </w:p>
    <w:p w14:paraId="4F7B2E13" w14:textId="77777777" w:rsidR="00A7581A" w:rsidRPr="00F36A98" w:rsidRDefault="00A7581A" w:rsidP="00205708">
      <w:pPr>
        <w:ind w:left="0" w:firstLine="0"/>
      </w:pPr>
    </w:p>
    <w:sectPr w:rsidR="00A7581A" w:rsidRPr="00F36A98" w:rsidSect="00D82E6F">
      <w:pgSz w:w="16841" w:h="11899" w:orient="landscape"/>
      <w:pgMar w:top="1440" w:right="1116" w:bottom="1440" w:left="1553" w:header="720" w:footer="720" w:gutter="0"/>
      <w:cols w:num="3" w:space="720" w:equalWidth="0">
        <w:col w:w="3194" w:space="145"/>
        <w:col w:w="8359" w:space="147"/>
        <w:col w:w="23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90E"/>
    <w:multiLevelType w:val="hybridMultilevel"/>
    <w:tmpl w:val="D16839B2"/>
    <w:lvl w:ilvl="0" w:tplc="804EA1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45516">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4495C">
      <w:start w:val="1"/>
      <w:numFmt w:val="bullet"/>
      <w:lvlText w:val="-"/>
      <w:lvlJc w:val="left"/>
      <w:pPr>
        <w:ind w:left="15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D658A5D8">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6A462">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69C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8E1A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8A978">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E26F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2E3A8C"/>
    <w:multiLevelType w:val="multilevel"/>
    <w:tmpl w:val="2F30A8D2"/>
    <w:lvl w:ilvl="0">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026AF1"/>
    <w:multiLevelType w:val="multilevel"/>
    <w:tmpl w:val="E06AEB72"/>
    <w:lvl w:ilvl="0">
      <w:start w:val="2"/>
      <w:numFmt w:val="decimal"/>
      <w:lvlText w:val="%1."/>
      <w:lvlJc w:val="left"/>
      <w:pPr>
        <w:ind w:left="420" w:hanging="42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 w15:restartNumberingAfterBreak="0">
    <w:nsid w:val="0C8F6C50"/>
    <w:multiLevelType w:val="hybridMultilevel"/>
    <w:tmpl w:val="28583032"/>
    <w:lvl w:ilvl="0" w:tplc="804EA1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45516">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15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D658A5D8">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6A462">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69C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8E1A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8A978">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E26F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3C55F9"/>
    <w:multiLevelType w:val="hybridMultilevel"/>
    <w:tmpl w:val="FC58802A"/>
    <w:lvl w:ilvl="0" w:tplc="69D6A53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78216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E99C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0E2F9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AE059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AD74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298C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1E8AC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F0DE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5F51BE"/>
    <w:multiLevelType w:val="multilevel"/>
    <w:tmpl w:val="6B1A59A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116378"/>
    <w:multiLevelType w:val="multilevel"/>
    <w:tmpl w:val="6F2687CE"/>
    <w:lvl w:ilvl="0">
      <w:start w:val="3"/>
      <w:numFmt w:val="decimal"/>
      <w:lvlText w:val="%1."/>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6C0E60"/>
    <w:multiLevelType w:val="multilevel"/>
    <w:tmpl w:val="790C5C62"/>
    <w:lvl w:ilvl="0">
      <w:start w:val="3"/>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8" w15:restartNumberingAfterBreak="0">
    <w:nsid w:val="2384442A"/>
    <w:multiLevelType w:val="multilevel"/>
    <w:tmpl w:val="7B165650"/>
    <w:lvl w:ilvl="0">
      <w:start w:val="5"/>
      <w:numFmt w:val="decimal"/>
      <w:lvlText w:val="%1."/>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E34ABE"/>
    <w:multiLevelType w:val="hybridMultilevel"/>
    <w:tmpl w:val="4D34574C"/>
    <w:lvl w:ilvl="0" w:tplc="67742C3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85B4">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EE193A">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B6B00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AA5368">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A8116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032A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85EC4">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20D6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A06398"/>
    <w:multiLevelType w:val="hybridMultilevel"/>
    <w:tmpl w:val="1E2CBD46"/>
    <w:lvl w:ilvl="0" w:tplc="D8B4EE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E595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48B5A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5CCF2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48947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A8D5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E6D9D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89AD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06418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ED60862"/>
    <w:multiLevelType w:val="hybridMultilevel"/>
    <w:tmpl w:val="9392C690"/>
    <w:lvl w:ilvl="0" w:tplc="9944495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161787"/>
    <w:multiLevelType w:val="multilevel"/>
    <w:tmpl w:val="92E87CF2"/>
    <w:lvl w:ilvl="0">
      <w:start w:val="2"/>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3" w15:restartNumberingAfterBreak="0">
    <w:nsid w:val="387360EB"/>
    <w:multiLevelType w:val="hybridMultilevel"/>
    <w:tmpl w:val="D15A24D0"/>
    <w:lvl w:ilvl="0" w:tplc="BA722B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A4697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64DC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CD06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342FC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5090F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A8C62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EC103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885D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F44350"/>
    <w:multiLevelType w:val="hybridMultilevel"/>
    <w:tmpl w:val="0FF485FC"/>
    <w:lvl w:ilvl="0" w:tplc="804EA1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45516">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4495C">
      <w:start w:val="1"/>
      <w:numFmt w:val="bullet"/>
      <w:lvlText w:val="-"/>
      <w:lvlJc w:val="left"/>
      <w:pPr>
        <w:ind w:left="15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D658A5D8">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6A462">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69C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8E1A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8A978">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E26F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02C2279"/>
    <w:multiLevelType w:val="hybridMultilevel"/>
    <w:tmpl w:val="6A7CA4A2"/>
    <w:lvl w:ilvl="0" w:tplc="9944495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9944495C">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AD0068"/>
    <w:multiLevelType w:val="multilevel"/>
    <w:tmpl w:val="6B44B118"/>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F540FD"/>
    <w:multiLevelType w:val="hybridMultilevel"/>
    <w:tmpl w:val="27EA9374"/>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46C65C96"/>
    <w:multiLevelType w:val="hybridMultilevel"/>
    <w:tmpl w:val="4B404F52"/>
    <w:lvl w:ilvl="0" w:tplc="9944495C">
      <w:start w:val="1"/>
      <w:numFmt w:val="bullet"/>
      <w:lvlText w:val="-"/>
      <w:lvlJc w:val="left"/>
      <w:pPr>
        <w:ind w:left="199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471C4FC8"/>
    <w:multiLevelType w:val="multilevel"/>
    <w:tmpl w:val="07383BD4"/>
    <w:lvl w:ilvl="0">
      <w:start w:val="1"/>
      <w:numFmt w:val="decimal"/>
      <w:lvlText w:val="%1."/>
      <w:lvlJc w:val="left"/>
      <w:pPr>
        <w:ind w:left="3338"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49021273"/>
    <w:multiLevelType w:val="multilevel"/>
    <w:tmpl w:val="0D2CBA1E"/>
    <w:lvl w:ilvl="0">
      <w:start w:val="1"/>
      <w:numFmt w:val="decimal"/>
      <w:lvlText w:val="%1."/>
      <w:lvlJc w:val="left"/>
      <w:pPr>
        <w:ind w:left="450" w:hanging="450"/>
      </w:pPr>
      <w:rPr>
        <w:rFonts w:hint="default"/>
      </w:rPr>
    </w:lvl>
    <w:lvl w:ilvl="1">
      <w:start w:val="5"/>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21" w15:restartNumberingAfterBreak="0">
    <w:nsid w:val="4AA56537"/>
    <w:multiLevelType w:val="multilevel"/>
    <w:tmpl w:val="81A4E598"/>
    <w:lvl w:ilvl="0">
      <w:start w:val="1"/>
      <w:numFmt w:val="decimal"/>
      <w:lvlText w:val="%1."/>
      <w:lvlJc w:val="left"/>
      <w:pPr>
        <w:ind w:left="450" w:hanging="450"/>
      </w:pPr>
      <w:rPr>
        <w:rFonts w:hint="default"/>
      </w:rPr>
    </w:lvl>
    <w:lvl w:ilvl="1">
      <w:start w:val="5"/>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9072" w:hanging="180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22" w15:restartNumberingAfterBreak="0">
    <w:nsid w:val="4B181CF2"/>
    <w:multiLevelType w:val="hybridMultilevel"/>
    <w:tmpl w:val="2A66F74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4BDD23C0"/>
    <w:multiLevelType w:val="multilevel"/>
    <w:tmpl w:val="641616F0"/>
    <w:lvl w:ilvl="0">
      <w:start w:val="2"/>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4" w15:restartNumberingAfterBreak="0">
    <w:nsid w:val="4CEE05EF"/>
    <w:multiLevelType w:val="hybridMultilevel"/>
    <w:tmpl w:val="8A683570"/>
    <w:lvl w:ilvl="0" w:tplc="33164DCE">
      <w:start w:val="1"/>
      <w:numFmt w:val="bullet"/>
      <w:lvlText w:val="▪"/>
      <w:lvlJc w:val="left"/>
      <w:pPr>
        <w:ind w:left="200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726" w:hanging="360"/>
      </w:pPr>
      <w:rPr>
        <w:rFonts w:ascii="Courier New" w:hAnsi="Courier New" w:cs="Courier New" w:hint="default"/>
      </w:rPr>
    </w:lvl>
    <w:lvl w:ilvl="2" w:tplc="04190005" w:tentative="1">
      <w:start w:val="1"/>
      <w:numFmt w:val="bullet"/>
      <w:lvlText w:val=""/>
      <w:lvlJc w:val="left"/>
      <w:pPr>
        <w:ind w:left="3446" w:hanging="360"/>
      </w:pPr>
      <w:rPr>
        <w:rFonts w:ascii="Wingdings" w:hAnsi="Wingdings" w:hint="default"/>
      </w:rPr>
    </w:lvl>
    <w:lvl w:ilvl="3" w:tplc="04190001" w:tentative="1">
      <w:start w:val="1"/>
      <w:numFmt w:val="bullet"/>
      <w:lvlText w:val=""/>
      <w:lvlJc w:val="left"/>
      <w:pPr>
        <w:ind w:left="4166" w:hanging="360"/>
      </w:pPr>
      <w:rPr>
        <w:rFonts w:ascii="Symbol" w:hAnsi="Symbol" w:hint="default"/>
      </w:rPr>
    </w:lvl>
    <w:lvl w:ilvl="4" w:tplc="04190003" w:tentative="1">
      <w:start w:val="1"/>
      <w:numFmt w:val="bullet"/>
      <w:lvlText w:val="o"/>
      <w:lvlJc w:val="left"/>
      <w:pPr>
        <w:ind w:left="4886" w:hanging="360"/>
      </w:pPr>
      <w:rPr>
        <w:rFonts w:ascii="Courier New" w:hAnsi="Courier New" w:cs="Courier New" w:hint="default"/>
      </w:rPr>
    </w:lvl>
    <w:lvl w:ilvl="5" w:tplc="04190005" w:tentative="1">
      <w:start w:val="1"/>
      <w:numFmt w:val="bullet"/>
      <w:lvlText w:val=""/>
      <w:lvlJc w:val="left"/>
      <w:pPr>
        <w:ind w:left="5606" w:hanging="360"/>
      </w:pPr>
      <w:rPr>
        <w:rFonts w:ascii="Wingdings" w:hAnsi="Wingdings" w:hint="default"/>
      </w:rPr>
    </w:lvl>
    <w:lvl w:ilvl="6" w:tplc="04190001" w:tentative="1">
      <w:start w:val="1"/>
      <w:numFmt w:val="bullet"/>
      <w:lvlText w:val=""/>
      <w:lvlJc w:val="left"/>
      <w:pPr>
        <w:ind w:left="6326" w:hanging="360"/>
      </w:pPr>
      <w:rPr>
        <w:rFonts w:ascii="Symbol" w:hAnsi="Symbol" w:hint="default"/>
      </w:rPr>
    </w:lvl>
    <w:lvl w:ilvl="7" w:tplc="04190003" w:tentative="1">
      <w:start w:val="1"/>
      <w:numFmt w:val="bullet"/>
      <w:lvlText w:val="o"/>
      <w:lvlJc w:val="left"/>
      <w:pPr>
        <w:ind w:left="7046" w:hanging="360"/>
      </w:pPr>
      <w:rPr>
        <w:rFonts w:ascii="Courier New" w:hAnsi="Courier New" w:cs="Courier New" w:hint="default"/>
      </w:rPr>
    </w:lvl>
    <w:lvl w:ilvl="8" w:tplc="04190005" w:tentative="1">
      <w:start w:val="1"/>
      <w:numFmt w:val="bullet"/>
      <w:lvlText w:val=""/>
      <w:lvlJc w:val="left"/>
      <w:pPr>
        <w:ind w:left="7766" w:hanging="360"/>
      </w:pPr>
      <w:rPr>
        <w:rFonts w:ascii="Wingdings" w:hAnsi="Wingdings" w:hint="default"/>
      </w:rPr>
    </w:lvl>
  </w:abstractNum>
  <w:abstractNum w:abstractNumId="25" w15:restartNumberingAfterBreak="0">
    <w:nsid w:val="4D987DD1"/>
    <w:multiLevelType w:val="hybridMultilevel"/>
    <w:tmpl w:val="3FFC391A"/>
    <w:lvl w:ilvl="0" w:tplc="26C822AE">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925754">
      <w:start w:val="1"/>
      <w:numFmt w:val="lowerLetter"/>
      <w:lvlText w:val="%2"/>
      <w:lvlJc w:val="left"/>
      <w:pPr>
        <w:ind w:left="4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4F0690C">
      <w:start w:val="1"/>
      <w:numFmt w:val="lowerRoman"/>
      <w:lvlText w:val="%3"/>
      <w:lvlJc w:val="left"/>
      <w:pPr>
        <w:ind w:left="52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944460">
      <w:start w:val="1"/>
      <w:numFmt w:val="decimal"/>
      <w:lvlText w:val="%4"/>
      <w:lvlJc w:val="left"/>
      <w:pPr>
        <w:ind w:left="5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B245AC">
      <w:start w:val="1"/>
      <w:numFmt w:val="lowerLetter"/>
      <w:lvlText w:val="%5"/>
      <w:lvlJc w:val="left"/>
      <w:pPr>
        <w:ind w:left="6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A206CA6">
      <w:start w:val="1"/>
      <w:numFmt w:val="lowerRoman"/>
      <w:lvlText w:val="%6"/>
      <w:lvlJc w:val="left"/>
      <w:pPr>
        <w:ind w:left="7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782D76">
      <w:start w:val="1"/>
      <w:numFmt w:val="decimal"/>
      <w:lvlText w:val="%7"/>
      <w:lvlJc w:val="left"/>
      <w:pPr>
        <w:ind w:left="8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07AB3E8">
      <w:start w:val="1"/>
      <w:numFmt w:val="lowerLetter"/>
      <w:lvlText w:val="%8"/>
      <w:lvlJc w:val="left"/>
      <w:pPr>
        <w:ind w:left="8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AEBFFC">
      <w:start w:val="1"/>
      <w:numFmt w:val="lowerRoman"/>
      <w:lvlText w:val="%9"/>
      <w:lvlJc w:val="left"/>
      <w:pPr>
        <w:ind w:left="9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B90F8D"/>
    <w:multiLevelType w:val="hybridMultilevel"/>
    <w:tmpl w:val="9F9E0B9A"/>
    <w:lvl w:ilvl="0" w:tplc="04190001">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27" w15:restartNumberingAfterBreak="0">
    <w:nsid w:val="55C64E37"/>
    <w:multiLevelType w:val="hybridMultilevel"/>
    <w:tmpl w:val="948C35C8"/>
    <w:lvl w:ilvl="0" w:tplc="CAEA07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0661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21E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A6AB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887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E8FC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E0097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C71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BE33D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64D1F3A"/>
    <w:multiLevelType w:val="hybridMultilevel"/>
    <w:tmpl w:val="6DC22754"/>
    <w:lvl w:ilvl="0" w:tplc="804EA1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45516">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4495C">
      <w:start w:val="1"/>
      <w:numFmt w:val="bullet"/>
      <w:lvlText w:val="-"/>
      <w:lvlJc w:val="left"/>
      <w:pPr>
        <w:ind w:left="15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D658A5D8">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6A462">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69C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8E1A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8A978">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E26F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8BE0E0A"/>
    <w:multiLevelType w:val="hybridMultilevel"/>
    <w:tmpl w:val="87DEBC40"/>
    <w:lvl w:ilvl="0" w:tplc="804EA1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45516">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4495C">
      <w:start w:val="1"/>
      <w:numFmt w:val="bullet"/>
      <w:lvlText w:val="-"/>
      <w:lvlJc w:val="left"/>
      <w:pPr>
        <w:ind w:left="15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D658A5D8">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6A462">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69C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8E1A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8A978">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E26F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94115F4"/>
    <w:multiLevelType w:val="multilevel"/>
    <w:tmpl w:val="AE9072EA"/>
    <w:lvl w:ilvl="0">
      <w:start w:val="1"/>
      <w:numFmt w:val="decimal"/>
      <w:lvlText w:val="%1."/>
      <w:lvlJc w:val="left"/>
      <w:pPr>
        <w:ind w:left="585" w:hanging="585"/>
      </w:pPr>
      <w:rPr>
        <w:rFonts w:hint="default"/>
      </w:rPr>
    </w:lvl>
    <w:lvl w:ilvl="1">
      <w:start w:val="1"/>
      <w:numFmt w:val="decimal"/>
      <w:lvlText w:val="%1.%2."/>
      <w:lvlJc w:val="left"/>
      <w:pPr>
        <w:ind w:left="828" w:hanging="72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448" w:hanging="180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3024" w:hanging="2160"/>
      </w:pPr>
      <w:rPr>
        <w:rFonts w:hint="default"/>
      </w:rPr>
    </w:lvl>
  </w:abstractNum>
  <w:num w:numId="1">
    <w:abstractNumId w:val="13"/>
  </w:num>
  <w:num w:numId="2">
    <w:abstractNumId w:val="6"/>
  </w:num>
  <w:num w:numId="3">
    <w:abstractNumId w:val="10"/>
  </w:num>
  <w:num w:numId="4">
    <w:abstractNumId w:val="5"/>
  </w:num>
  <w:num w:numId="5">
    <w:abstractNumId w:val="1"/>
  </w:num>
  <w:num w:numId="6">
    <w:abstractNumId w:val="3"/>
  </w:num>
  <w:num w:numId="7">
    <w:abstractNumId w:val="9"/>
  </w:num>
  <w:num w:numId="8">
    <w:abstractNumId w:val="4"/>
  </w:num>
  <w:num w:numId="9">
    <w:abstractNumId w:val="27"/>
  </w:num>
  <w:num w:numId="10">
    <w:abstractNumId w:val="8"/>
  </w:num>
  <w:num w:numId="11">
    <w:abstractNumId w:val="25"/>
  </w:num>
  <w:num w:numId="12">
    <w:abstractNumId w:val="7"/>
  </w:num>
  <w:num w:numId="13">
    <w:abstractNumId w:val="17"/>
  </w:num>
  <w:num w:numId="14">
    <w:abstractNumId w:val="21"/>
  </w:num>
  <w:num w:numId="15">
    <w:abstractNumId w:val="20"/>
  </w:num>
  <w:num w:numId="16">
    <w:abstractNumId w:val="30"/>
  </w:num>
  <w:num w:numId="17">
    <w:abstractNumId w:val="16"/>
  </w:num>
  <w:num w:numId="18">
    <w:abstractNumId w:val="12"/>
  </w:num>
  <w:num w:numId="19">
    <w:abstractNumId w:val="23"/>
  </w:num>
  <w:num w:numId="20">
    <w:abstractNumId w:val="25"/>
    <w:lvlOverride w:ilvl="0">
      <w:startOverride w:val="3"/>
    </w:lvlOverride>
  </w:num>
  <w:num w:numId="21">
    <w:abstractNumId w:val="25"/>
    <w:lvlOverride w:ilvl="0">
      <w:startOverride w:val="5"/>
    </w:lvlOverride>
  </w:num>
  <w:num w:numId="22">
    <w:abstractNumId w:val="2"/>
  </w:num>
  <w:num w:numId="23">
    <w:abstractNumId w:val="19"/>
  </w:num>
  <w:num w:numId="24">
    <w:abstractNumId w:val="26"/>
  </w:num>
  <w:num w:numId="25">
    <w:abstractNumId w:val="29"/>
  </w:num>
  <w:num w:numId="26">
    <w:abstractNumId w:val="14"/>
  </w:num>
  <w:num w:numId="27">
    <w:abstractNumId w:val="0"/>
  </w:num>
  <w:num w:numId="28">
    <w:abstractNumId w:val="28"/>
  </w:num>
  <w:num w:numId="29">
    <w:abstractNumId w:val="11"/>
  </w:num>
  <w:num w:numId="30">
    <w:abstractNumId w:val="24"/>
  </w:num>
  <w:num w:numId="31">
    <w:abstractNumId w:val="15"/>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1A"/>
    <w:rsid w:val="00015814"/>
    <w:rsid w:val="000321D4"/>
    <w:rsid w:val="00035FA6"/>
    <w:rsid w:val="00046830"/>
    <w:rsid w:val="00054F1C"/>
    <w:rsid w:val="00074674"/>
    <w:rsid w:val="000C048D"/>
    <w:rsid w:val="000C372E"/>
    <w:rsid w:val="001577D1"/>
    <w:rsid w:val="00205708"/>
    <w:rsid w:val="002269B2"/>
    <w:rsid w:val="00265684"/>
    <w:rsid w:val="002859FC"/>
    <w:rsid w:val="002944F3"/>
    <w:rsid w:val="002B4322"/>
    <w:rsid w:val="002D3BF6"/>
    <w:rsid w:val="0030482A"/>
    <w:rsid w:val="003506CF"/>
    <w:rsid w:val="00351E67"/>
    <w:rsid w:val="003D6374"/>
    <w:rsid w:val="003F2B33"/>
    <w:rsid w:val="00415958"/>
    <w:rsid w:val="004309A5"/>
    <w:rsid w:val="00436D85"/>
    <w:rsid w:val="00455796"/>
    <w:rsid w:val="004603B9"/>
    <w:rsid w:val="00462647"/>
    <w:rsid w:val="004B4CBE"/>
    <w:rsid w:val="004B78E3"/>
    <w:rsid w:val="004C5DC5"/>
    <w:rsid w:val="004D0272"/>
    <w:rsid w:val="005038DC"/>
    <w:rsid w:val="005241F9"/>
    <w:rsid w:val="00555EAD"/>
    <w:rsid w:val="00560DFE"/>
    <w:rsid w:val="00584B62"/>
    <w:rsid w:val="0059471A"/>
    <w:rsid w:val="005C5EFD"/>
    <w:rsid w:val="0061119D"/>
    <w:rsid w:val="00623ED1"/>
    <w:rsid w:val="006321E7"/>
    <w:rsid w:val="00667F6A"/>
    <w:rsid w:val="00672AA4"/>
    <w:rsid w:val="00675FB2"/>
    <w:rsid w:val="00685957"/>
    <w:rsid w:val="00685B5B"/>
    <w:rsid w:val="00697901"/>
    <w:rsid w:val="006B2BE9"/>
    <w:rsid w:val="006E3AE4"/>
    <w:rsid w:val="00735B36"/>
    <w:rsid w:val="00737607"/>
    <w:rsid w:val="00754006"/>
    <w:rsid w:val="007A5A79"/>
    <w:rsid w:val="007B4FE3"/>
    <w:rsid w:val="007C2A19"/>
    <w:rsid w:val="007C552B"/>
    <w:rsid w:val="00820A12"/>
    <w:rsid w:val="00823476"/>
    <w:rsid w:val="00857D95"/>
    <w:rsid w:val="00873A1F"/>
    <w:rsid w:val="0087777D"/>
    <w:rsid w:val="008B45D8"/>
    <w:rsid w:val="008E5D38"/>
    <w:rsid w:val="008F6934"/>
    <w:rsid w:val="009228F1"/>
    <w:rsid w:val="00977329"/>
    <w:rsid w:val="009F2B6A"/>
    <w:rsid w:val="00A1053B"/>
    <w:rsid w:val="00A1738F"/>
    <w:rsid w:val="00A7581A"/>
    <w:rsid w:val="00AA5BF2"/>
    <w:rsid w:val="00AE33AB"/>
    <w:rsid w:val="00B27C06"/>
    <w:rsid w:val="00B35ED0"/>
    <w:rsid w:val="00B62E58"/>
    <w:rsid w:val="00B77108"/>
    <w:rsid w:val="00B80DD5"/>
    <w:rsid w:val="00BA3EB4"/>
    <w:rsid w:val="00BB2B76"/>
    <w:rsid w:val="00BC7456"/>
    <w:rsid w:val="00C665F9"/>
    <w:rsid w:val="00C709FA"/>
    <w:rsid w:val="00C92FB9"/>
    <w:rsid w:val="00CB1F93"/>
    <w:rsid w:val="00CB258E"/>
    <w:rsid w:val="00CB659D"/>
    <w:rsid w:val="00CC0376"/>
    <w:rsid w:val="00CD2C05"/>
    <w:rsid w:val="00CE7C85"/>
    <w:rsid w:val="00D15768"/>
    <w:rsid w:val="00D24E9C"/>
    <w:rsid w:val="00D41A48"/>
    <w:rsid w:val="00D44CF0"/>
    <w:rsid w:val="00D67E99"/>
    <w:rsid w:val="00D71B67"/>
    <w:rsid w:val="00D82CDC"/>
    <w:rsid w:val="00D82E6F"/>
    <w:rsid w:val="00D85148"/>
    <w:rsid w:val="00DC508A"/>
    <w:rsid w:val="00DF5BD5"/>
    <w:rsid w:val="00E10041"/>
    <w:rsid w:val="00E62178"/>
    <w:rsid w:val="00EA2CCD"/>
    <w:rsid w:val="00EB129C"/>
    <w:rsid w:val="00F26261"/>
    <w:rsid w:val="00F36A98"/>
    <w:rsid w:val="00FD0A07"/>
    <w:rsid w:val="00FF4513"/>
    <w:rsid w:val="00FF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AD97"/>
  <w15:docId w15:val="{3632A657-4DFC-43F4-A78D-8E99D2AC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3"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1"/>
      </w:numPr>
      <w:spacing w:after="0"/>
      <w:ind w:left="10" w:right="71"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4309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74674"/>
    <w:pPr>
      <w:ind w:left="720"/>
      <w:contextualSpacing/>
    </w:pPr>
  </w:style>
  <w:style w:type="character" w:styleId="a4">
    <w:name w:val="Hyperlink"/>
    <w:basedOn w:val="a0"/>
    <w:uiPriority w:val="99"/>
    <w:unhideWhenUsed/>
    <w:rsid w:val="00857D95"/>
    <w:rPr>
      <w:color w:val="0563C1" w:themeColor="hyperlink"/>
      <w:u w:val="single"/>
    </w:rPr>
  </w:style>
  <w:style w:type="table" w:styleId="a5">
    <w:name w:val="Table Grid"/>
    <w:basedOn w:val="a1"/>
    <w:uiPriority w:val="39"/>
    <w:rsid w:val="00F3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11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119D"/>
    <w:rPr>
      <w:rFonts w:ascii="Segoe UI" w:eastAsia="Times New Roman" w:hAnsi="Segoe UI" w:cs="Segoe UI"/>
      <w:color w:val="000000"/>
      <w:sz w:val="18"/>
      <w:szCs w:val="18"/>
    </w:rPr>
  </w:style>
  <w:style w:type="character" w:customStyle="1" w:styleId="UnresolvedMention">
    <w:name w:val="Unresolved Mention"/>
    <w:basedOn w:val="a0"/>
    <w:uiPriority w:val="99"/>
    <w:semiHidden/>
    <w:unhideWhenUsed/>
    <w:rsid w:val="00462647"/>
    <w:rPr>
      <w:color w:val="605E5C"/>
      <w:shd w:val="clear" w:color="auto" w:fill="E1DFDD"/>
    </w:rPr>
  </w:style>
  <w:style w:type="character" w:customStyle="1" w:styleId="20">
    <w:name w:val="Заголовок 2 Знак"/>
    <w:basedOn w:val="a0"/>
    <w:link w:val="2"/>
    <w:uiPriority w:val="9"/>
    <w:semiHidden/>
    <w:rsid w:val="004309A5"/>
    <w:rPr>
      <w:rFonts w:asciiTheme="majorHAnsi" w:eastAsiaTheme="majorEastAsia" w:hAnsiTheme="majorHAnsi" w:cstheme="majorBidi"/>
      <w:color w:val="2E74B5" w:themeColor="accent1" w:themeShade="BF"/>
      <w:sz w:val="26"/>
      <w:szCs w:val="26"/>
    </w:rPr>
  </w:style>
  <w:style w:type="table" w:customStyle="1" w:styleId="11">
    <w:name w:val="Сетка таблицы1"/>
    <w:basedOn w:val="a1"/>
    <w:next w:val="a5"/>
    <w:uiPriority w:val="39"/>
    <w:rsid w:val="004309A5"/>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6B2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73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r-rf.ru/" TargetMode="External"/><Relationship Id="rId13" Type="http://schemas.openxmlformats.org/officeDocument/2006/relationships/hyperlink" Target="http://&#1085;&#1072;&#1096;&#1072;&#1096;&#1082;&#1086;&#1083;&#1072;27.&#1088;&#1092;" TargetMode="External"/><Relationship Id="rId3" Type="http://schemas.openxmlformats.org/officeDocument/2006/relationships/styles" Target="styles.xml"/><Relationship Id="rId7" Type="http://schemas.openxmlformats.org/officeDocument/2006/relationships/hyperlink" Target="http://sntr-rf.ru/" TargetMode="External"/><Relationship Id="rId12" Type="http://schemas.openxmlformats.org/officeDocument/2006/relationships/hyperlink" Target="https://sirius27.kco27.ru/?page_id=5011%23n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tr-rf.ru/" TargetMode="External"/><Relationship Id="rId11" Type="http://schemas.openxmlformats.org/officeDocument/2006/relationships/hyperlink" Target="https://sirius27.kco27.ru/?page_id=5011%23na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im.27@bk.ru" TargetMode="External"/><Relationship Id="rId4" Type="http://schemas.openxmlformats.org/officeDocument/2006/relationships/settings" Target="settings.xml"/><Relationship Id="rId9" Type="http://schemas.openxmlformats.org/officeDocument/2006/relationships/hyperlink" Target="https://sirius27.kco27.ru/?page_id=5011%23na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510C-2C09-434D-929A-87AD2FAE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Инернет</dc:creator>
  <cp:keywords/>
  <cp:lastModifiedBy>Коцубинская Галина Николаевна</cp:lastModifiedBy>
  <cp:revision>7</cp:revision>
  <cp:lastPrinted>2021-04-20T00:42:00Z</cp:lastPrinted>
  <dcterms:created xsi:type="dcterms:W3CDTF">2024-03-26T06:19:00Z</dcterms:created>
  <dcterms:modified xsi:type="dcterms:W3CDTF">2024-04-05T06:02:00Z</dcterms:modified>
</cp:coreProperties>
</file>