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автономное</w:t>
      </w: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нетиповое образовательное учреждение</w:t>
      </w: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«Краевой центр образования»</w:t>
      </w: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4198"/>
      </w:tblGrid>
      <w:tr w:rsidR="00010F2D" w:rsidTr="00F3697C">
        <w:trPr>
          <w:trHeight w:val="2633"/>
        </w:trPr>
        <w:tc>
          <w:tcPr>
            <w:tcW w:w="5211" w:type="dxa"/>
          </w:tcPr>
          <w:p w:rsidR="00010F2D" w:rsidRDefault="00010F2D" w:rsidP="00F369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10F2D" w:rsidRDefault="00010F2D" w:rsidP="00F3697C">
            <w:pPr>
              <w:widowControl w:val="0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директора Регионального центра</w:t>
            </w:r>
          </w:p>
          <w:p w:rsidR="00010F2D" w:rsidRDefault="00010F2D" w:rsidP="00F3697C">
            <w:pPr>
              <w:widowControl w:val="0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выявления, поддержки и развития способностей и талантов у детей и молодежи «Сириус 27»</w:t>
            </w:r>
          </w:p>
          <w:p w:rsidR="00010F2D" w:rsidRDefault="00010F2D" w:rsidP="00F3697C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_________________/О.Л. Шаталова</w:t>
            </w:r>
          </w:p>
          <w:p w:rsidR="00010F2D" w:rsidRDefault="00010F2D" w:rsidP="00F3697C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________2024 г.</w:t>
            </w:r>
          </w:p>
          <w:p w:rsidR="00010F2D" w:rsidRDefault="00010F2D" w:rsidP="00F369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КГАНОУ «Краевой центр образования» </w:t>
            </w: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____________/П.С. Черёмухин</w:t>
            </w: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0F2D" w:rsidRDefault="00010F2D" w:rsidP="00F36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 2024 г.</w:t>
            </w:r>
          </w:p>
        </w:tc>
      </w:tr>
    </w:tbl>
    <w:p w:rsidR="00010F2D" w:rsidRDefault="00010F2D" w:rsidP="00010F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F2D" w:rsidRDefault="00010F2D" w:rsidP="00010F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F2D" w:rsidRPr="00AA100B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:rsidR="00010F2D" w:rsidRPr="00AA100B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 программа по направлению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10F2D" w:rsidRPr="00AA100B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«Летний интенсив в Сириус 27»</w:t>
      </w:r>
    </w:p>
    <w:p w:rsidR="00010F2D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 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химия</w:t>
      </w:r>
      <w:r w:rsidRPr="00AA10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10F2D" w:rsidRPr="00AA100B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 2024 г.)</w:t>
      </w:r>
    </w:p>
    <w:p w:rsidR="00010F2D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F2D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F2D" w:rsidRDefault="00010F2D" w:rsidP="00010F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D20E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13C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B6218" w:rsidRDefault="002B621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обучения: 8-9 класс</w:t>
      </w:r>
    </w:p>
    <w:p w:rsidR="004F1878" w:rsidRDefault="002F46FF" w:rsidP="002F4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4F1878">
        <w:rPr>
          <w:rFonts w:ascii="Times New Roman" w:hAnsi="Times New Roman" w:cs="Times New Roman"/>
          <w:sz w:val="28"/>
          <w:szCs w:val="28"/>
        </w:rPr>
        <w:t xml:space="preserve">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78">
        <w:rPr>
          <w:rFonts w:ascii="Times New Roman" w:hAnsi="Times New Roman" w:cs="Times New Roman"/>
          <w:sz w:val="28"/>
          <w:szCs w:val="28"/>
        </w:rPr>
        <w:t>64</w:t>
      </w:r>
      <w:r w:rsidR="00D20EB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химии ДВГМУ, к.б.н.</w:t>
      </w:r>
    </w:p>
    <w:p w:rsidR="004F1878" w:rsidRDefault="00413CF6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Толстенок Иван Владимирович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реализации: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край, г. Хабаровск</w:t>
      </w:r>
    </w:p>
    <w:p w:rsidR="00391678" w:rsidRDefault="003916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78">
        <w:rPr>
          <w:rFonts w:ascii="Times New Roman" w:hAnsi="Times New Roman" w:cs="Times New Roman"/>
          <w:sz w:val="28"/>
          <w:szCs w:val="28"/>
        </w:rPr>
        <w:t>Региональный центр выявления,</w:t>
      </w:r>
    </w:p>
    <w:p w:rsidR="00391678" w:rsidRDefault="003916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78">
        <w:rPr>
          <w:rFonts w:ascii="Times New Roman" w:hAnsi="Times New Roman" w:cs="Times New Roman"/>
          <w:sz w:val="28"/>
          <w:szCs w:val="28"/>
        </w:rPr>
        <w:t>поддержки и развития способностей</w:t>
      </w:r>
    </w:p>
    <w:p w:rsidR="00391678" w:rsidRDefault="003916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78">
        <w:rPr>
          <w:rFonts w:ascii="Times New Roman" w:hAnsi="Times New Roman" w:cs="Times New Roman"/>
          <w:sz w:val="28"/>
          <w:szCs w:val="28"/>
        </w:rPr>
        <w:t>и талантов у детей и молодежи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КГАНОУ «Краевой центр образования» </w:t>
      </w: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878" w:rsidRDefault="004F1878" w:rsidP="004F18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878" w:rsidRPr="00982CE1" w:rsidRDefault="004F1878" w:rsidP="004F1878">
      <w:pPr>
        <w:rPr>
          <w:rFonts w:ascii="Times New Roman" w:hAnsi="Times New Roman" w:cs="Times New Roman"/>
          <w:sz w:val="28"/>
          <w:szCs w:val="28"/>
        </w:rPr>
      </w:pPr>
    </w:p>
    <w:p w:rsidR="002F46FF" w:rsidRDefault="002F46FF" w:rsidP="00391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878" w:rsidRDefault="004F1878" w:rsidP="00391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CE1">
        <w:rPr>
          <w:rFonts w:ascii="Times New Roman" w:hAnsi="Times New Roman" w:cs="Times New Roman"/>
          <w:sz w:val="28"/>
          <w:szCs w:val="28"/>
        </w:rPr>
        <w:t>Хабаровск, 202</w:t>
      </w:r>
      <w:r w:rsidR="00102A78">
        <w:rPr>
          <w:rFonts w:ascii="Times New Roman" w:hAnsi="Times New Roman" w:cs="Times New Roman"/>
          <w:sz w:val="28"/>
          <w:szCs w:val="28"/>
        </w:rPr>
        <w:t>4</w:t>
      </w:r>
    </w:p>
    <w:p w:rsidR="00413CF6" w:rsidRPr="00391678" w:rsidRDefault="00413CF6" w:rsidP="00391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DB0" w:rsidRPr="008804DA" w:rsidRDefault="00FD28B7" w:rsidP="00897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ДООП</w:t>
      </w:r>
    </w:p>
    <w:p w:rsidR="00897DB0" w:rsidRPr="008804DA" w:rsidRDefault="00897DB0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DB0" w:rsidRPr="008804DA" w:rsidRDefault="00897DB0" w:rsidP="00897DB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FD28B7" w:rsidRPr="008804DA" w:rsidRDefault="00FD28B7" w:rsidP="00FD28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D28B7" w:rsidRPr="008804DA" w:rsidRDefault="00FD28B7" w:rsidP="00FD28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:rsidR="00FD28B7" w:rsidRDefault="00FD28B7" w:rsidP="00FD28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</w:t>
      </w:r>
    </w:p>
    <w:p w:rsidR="00FD28B7" w:rsidRPr="008804DA" w:rsidRDefault="00FD28B7" w:rsidP="00FD28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48226).</w:t>
      </w:r>
    </w:p>
    <w:p w:rsidR="003323A4" w:rsidRPr="003323A4" w:rsidRDefault="00FD28B7" w:rsidP="00332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3323A4" w:rsidRPr="008804DA" w:rsidRDefault="003323A4" w:rsidP="00332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3A4">
        <w:rPr>
          <w:rFonts w:ascii="Times New Roman" w:hAnsi="Times New Roman" w:cs="Times New Roman"/>
          <w:sz w:val="28"/>
          <w:szCs w:val="28"/>
        </w:rPr>
        <w:t>Положение о Региональном центре выявления, поддержки и развития способностей и талантов у детей и молодежи</w:t>
      </w:r>
    </w:p>
    <w:p w:rsidR="003323A4" w:rsidRPr="003323A4" w:rsidRDefault="00FD28B7" w:rsidP="00332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Приказ КГАОУ ДО РМЦ от 26.09.2019 № 383П «Об утверждении Положения о дополнительной общеобразовательной программе в Хабаровском крае»</w:t>
      </w:r>
    </w:p>
    <w:p w:rsidR="00897DB0" w:rsidRPr="008804DA" w:rsidRDefault="00FD28B7" w:rsidP="00751C27">
      <w:pPr>
        <w:pStyle w:val="a3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51C27" w:rsidRPr="008804DA">
        <w:rPr>
          <w:rFonts w:ascii="Times New Roman" w:hAnsi="Times New Roman"/>
          <w:sz w:val="28"/>
          <w:szCs w:val="28"/>
        </w:rPr>
        <w:t>КГАНОУ «Краевой центр образования».</w:t>
      </w:r>
    </w:p>
    <w:p w:rsidR="00097DB9" w:rsidRDefault="00097DB9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DB9" w:rsidRDefault="00097DB9" w:rsidP="00097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A483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097DB9" w:rsidRPr="00097DB9" w:rsidRDefault="00097DB9" w:rsidP="00097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B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B3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D2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1310" w:rsidRPr="00EB4846" w:rsidRDefault="00CD1310" w:rsidP="00CD13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направлена на развитие мануальных навыков (2 тур) и теоретического аспекта (1 тур) химических знаний обучающихся в части выполнения заданий практической направленности Всероссийской олимпиады школьников по химии. В процессе проведения занятий обучающиеся получат навыки работы с лабораторным стеклом (пробирка химическая, колба плоскодонная, колба коническая, колба мерная с меткой, бюретка, пипетка градуированная, пипетка Мора и др.), и оборудованием (титратор, весы аналитические, дозатор пипеточный, дозатор механический и др.), научатся рассчитывать физические и химические величины по факту проведения экспериментальных и лабораторных работ, распознавать качественные признаки катионов и анионов неорганических соединений</w:t>
      </w:r>
    </w:p>
    <w:p w:rsidR="00CD1310" w:rsidRPr="008804DA" w:rsidRDefault="00CD1310" w:rsidP="00CD13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В процессе получения знаний обучающиеся научатся правильно ставить цели, планировать наиболее рациональные пути их достижения, </w:t>
      </w:r>
      <w:r w:rsidRPr="008804DA">
        <w:rPr>
          <w:rFonts w:ascii="Times New Roman" w:hAnsi="Times New Roman" w:cs="Times New Roman"/>
          <w:sz w:val="28"/>
          <w:szCs w:val="28"/>
        </w:rPr>
        <w:lastRenderedPageBreak/>
        <w:t>самоорганизовываться и организовывать других для решения поставленных задач, достигать практически значимых общественно полезных результатов, применять инженерные подходы в решении поставленных задач.</w:t>
      </w:r>
    </w:p>
    <w:p w:rsidR="00CD1310" w:rsidRPr="008804DA" w:rsidRDefault="00CD1310" w:rsidP="00CD1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310" w:rsidRDefault="00CD1310" w:rsidP="00CD131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04D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Практический тур Всероссийской олимпиады школьников по химии включает в себя как качественный, так и количественный анализ. Обучающиеся 8-9 классов должны обладать знаниями и навыками проведения качественного анализа. Качественный анализ позволяет различить ионы, способные сосуществовать совместно в растворе. Старшие классы (10-11 класс), на базе полученных знаний о качественном анализе, и иных полученных ранее знаний при обучении в школе, получат навыки проведения количественного анализа. Количественный анализ позволяет дать количественную характеристику изучаемому раствору, оценив содержание вещества в определенных единицах (граммы, моль/л, микрограммы, моль, г/мл). Таким образом, получение базовых знаний по этим разделам анализа позволит более грамотно проводить анализ и на продвинутом уровне выполнить задания 2 тура этапов Всероссийской олимпиады школьников по химии.</w:t>
      </w:r>
    </w:p>
    <w:p w:rsidR="00CD1310" w:rsidRPr="008804DA" w:rsidRDefault="00CD1310" w:rsidP="00CD1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310" w:rsidRPr="008804DA" w:rsidRDefault="00CD1310" w:rsidP="00CD131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 w:rsidRPr="008804DA">
        <w:rPr>
          <w:rFonts w:ascii="Times New Roman" w:hAnsi="Times New Roman" w:cs="Times New Roman"/>
          <w:sz w:val="28"/>
          <w:szCs w:val="28"/>
        </w:rPr>
        <w:t xml:space="preserve"> Занимаясь по данной программе, обучающиеся должны получить </w:t>
      </w:r>
      <w:r>
        <w:rPr>
          <w:rFonts w:ascii="Times New Roman" w:hAnsi="Times New Roman" w:cs="Times New Roman"/>
          <w:sz w:val="28"/>
          <w:szCs w:val="28"/>
        </w:rPr>
        <w:t>базовые знания и умения</w:t>
      </w:r>
      <w:r w:rsidRPr="008804DA">
        <w:rPr>
          <w:rFonts w:ascii="Times New Roman" w:hAnsi="Times New Roman" w:cs="Times New Roman"/>
          <w:sz w:val="28"/>
          <w:szCs w:val="28"/>
        </w:rPr>
        <w:t xml:space="preserve"> в перечисленных областях, уметь планировать и реализовывать конкретные исследовательские и прикладные задачи, понимать роль научных исследований в современном мире. Практические навыки работы обучающиеся могут получить на различных видах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лабораторного стекла и </w:t>
      </w:r>
      <w:r w:rsidRPr="008804DA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BD74B8" w:rsidRPr="008804DA" w:rsidRDefault="00BD74B8" w:rsidP="00BD7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DB0" w:rsidRPr="008804DA" w:rsidRDefault="00BA1E1F" w:rsidP="00BA1E1F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="00340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C27" w:rsidRPr="008804DA">
        <w:rPr>
          <w:rFonts w:ascii="Times New Roman" w:hAnsi="Times New Roman" w:cs="Times New Roman"/>
          <w:sz w:val="28"/>
          <w:szCs w:val="28"/>
        </w:rPr>
        <w:t>обучающиеся</w:t>
      </w:r>
      <w:r w:rsidR="00340176">
        <w:rPr>
          <w:rFonts w:ascii="Times New Roman" w:hAnsi="Times New Roman" w:cs="Times New Roman"/>
          <w:sz w:val="28"/>
          <w:szCs w:val="28"/>
        </w:rPr>
        <w:t xml:space="preserve"> </w:t>
      </w:r>
      <w:r w:rsidR="00897DB0" w:rsidRPr="00AB114D">
        <w:rPr>
          <w:rFonts w:ascii="Times New Roman" w:hAnsi="Times New Roman" w:cs="Times New Roman"/>
          <w:bCs/>
          <w:sz w:val="28"/>
          <w:szCs w:val="28"/>
        </w:rPr>
        <w:t>1</w:t>
      </w:r>
      <w:r w:rsidR="0053623B">
        <w:rPr>
          <w:rFonts w:ascii="Times New Roman" w:hAnsi="Times New Roman" w:cs="Times New Roman"/>
          <w:bCs/>
          <w:sz w:val="28"/>
          <w:szCs w:val="28"/>
        </w:rPr>
        <w:t>4</w:t>
      </w:r>
      <w:r w:rsidR="00897DB0" w:rsidRPr="00AB114D">
        <w:rPr>
          <w:rFonts w:ascii="Times New Roman" w:hAnsi="Times New Roman" w:cs="Times New Roman"/>
          <w:bCs/>
          <w:sz w:val="28"/>
          <w:szCs w:val="28"/>
        </w:rPr>
        <w:t>-1</w:t>
      </w:r>
      <w:r w:rsidR="00BA4DF7">
        <w:rPr>
          <w:rFonts w:ascii="Times New Roman" w:hAnsi="Times New Roman" w:cs="Times New Roman"/>
          <w:bCs/>
          <w:sz w:val="28"/>
          <w:szCs w:val="28"/>
        </w:rPr>
        <w:t>5</w:t>
      </w:r>
      <w:r w:rsidR="00897DB0" w:rsidRPr="008804DA">
        <w:rPr>
          <w:rFonts w:ascii="Times New Roman" w:hAnsi="Times New Roman" w:cs="Times New Roman"/>
          <w:sz w:val="28"/>
          <w:szCs w:val="28"/>
        </w:rPr>
        <w:t xml:space="preserve"> лет.</w:t>
      </w:r>
      <w:r w:rsidR="00E103AE">
        <w:rPr>
          <w:rFonts w:ascii="Times New Roman" w:hAnsi="Times New Roman" w:cs="Times New Roman"/>
          <w:sz w:val="28"/>
          <w:szCs w:val="28"/>
        </w:rPr>
        <w:t xml:space="preserve"> (</w:t>
      </w:r>
      <w:r w:rsidR="00BA4DF7">
        <w:rPr>
          <w:rFonts w:ascii="Times New Roman" w:hAnsi="Times New Roman" w:cs="Times New Roman"/>
          <w:sz w:val="28"/>
          <w:szCs w:val="28"/>
        </w:rPr>
        <w:t>8</w:t>
      </w:r>
      <w:r w:rsidR="00E103AE">
        <w:rPr>
          <w:rFonts w:ascii="Times New Roman" w:hAnsi="Times New Roman" w:cs="Times New Roman"/>
          <w:sz w:val="28"/>
          <w:szCs w:val="28"/>
        </w:rPr>
        <w:t>-</w:t>
      </w:r>
      <w:r w:rsidR="00BA4DF7">
        <w:rPr>
          <w:rFonts w:ascii="Times New Roman" w:hAnsi="Times New Roman" w:cs="Times New Roman"/>
          <w:sz w:val="28"/>
          <w:szCs w:val="28"/>
        </w:rPr>
        <w:t>9</w:t>
      </w:r>
      <w:r w:rsidR="00E103AE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BD74B8" w:rsidRPr="0042636D" w:rsidRDefault="00BA1E1F" w:rsidP="00BA1E1F">
      <w:pPr>
        <w:jc w:val="both"/>
        <w:rPr>
          <w:rFonts w:ascii="Times New Roman" w:hAnsi="Times New Roman" w:cs="Times New Roman"/>
          <w:sz w:val="28"/>
          <w:szCs w:val="28"/>
        </w:rPr>
      </w:pPr>
      <w:r w:rsidRPr="0042636D">
        <w:rPr>
          <w:rFonts w:ascii="Times New Roman" w:hAnsi="Times New Roman" w:cs="Times New Roman"/>
          <w:b/>
          <w:bCs/>
          <w:sz w:val="28"/>
          <w:szCs w:val="28"/>
        </w:rPr>
        <w:t>Объём реализации программы:</w:t>
      </w:r>
      <w:r w:rsidR="0009750D">
        <w:rPr>
          <w:rFonts w:ascii="Times New Roman" w:hAnsi="Times New Roman" w:cs="Times New Roman"/>
          <w:sz w:val="28"/>
          <w:szCs w:val="28"/>
        </w:rPr>
        <w:t xml:space="preserve"> 64</w:t>
      </w:r>
      <w:r w:rsidRPr="0042636D">
        <w:rPr>
          <w:rFonts w:ascii="Times New Roman" w:hAnsi="Times New Roman" w:cs="Times New Roman"/>
          <w:sz w:val="28"/>
          <w:szCs w:val="28"/>
        </w:rPr>
        <w:t xml:space="preserve"> час</w:t>
      </w:r>
      <w:r w:rsidR="00880274">
        <w:rPr>
          <w:rFonts w:ascii="Times New Roman" w:hAnsi="Times New Roman" w:cs="Times New Roman"/>
          <w:sz w:val="28"/>
          <w:szCs w:val="28"/>
        </w:rPr>
        <w:t>а</w:t>
      </w:r>
      <w:r w:rsidRPr="0042636D">
        <w:rPr>
          <w:rFonts w:ascii="Times New Roman" w:hAnsi="Times New Roman" w:cs="Times New Roman"/>
          <w:sz w:val="28"/>
          <w:szCs w:val="28"/>
        </w:rPr>
        <w:t>.</w:t>
      </w:r>
    </w:p>
    <w:p w:rsidR="00E103AE" w:rsidRDefault="00426106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8804DA">
        <w:rPr>
          <w:rFonts w:ascii="Times New Roman" w:hAnsi="Times New Roman" w:cs="Times New Roman"/>
          <w:sz w:val="28"/>
          <w:szCs w:val="28"/>
        </w:rPr>
        <w:t>: очн</w:t>
      </w:r>
      <w:r w:rsidR="00E103AE">
        <w:rPr>
          <w:rFonts w:ascii="Times New Roman" w:hAnsi="Times New Roman" w:cs="Times New Roman"/>
          <w:sz w:val="28"/>
          <w:szCs w:val="28"/>
        </w:rPr>
        <w:t>о-заочная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1. Групповые лабораторные работы.</w:t>
      </w:r>
    </w:p>
    <w:p w:rsidR="00426106" w:rsidRDefault="00CC1359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106" w:rsidRPr="008804DA">
        <w:rPr>
          <w:rFonts w:ascii="Times New Roman" w:hAnsi="Times New Roman" w:cs="Times New Roman"/>
          <w:sz w:val="28"/>
          <w:szCs w:val="28"/>
        </w:rPr>
        <w:t>. Практические работы.</w:t>
      </w:r>
    </w:p>
    <w:p w:rsidR="009D6864" w:rsidRDefault="00DD2032" w:rsidP="009D6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864">
        <w:rPr>
          <w:rFonts w:ascii="Times New Roman" w:hAnsi="Times New Roman" w:cs="Times New Roman"/>
          <w:sz w:val="28"/>
          <w:szCs w:val="28"/>
        </w:rPr>
        <w:t>. Самостоятельная работа (Контроль самостоятельной работы – КСР).</w:t>
      </w:r>
    </w:p>
    <w:p w:rsidR="00BA4DF7" w:rsidRPr="003323A4" w:rsidRDefault="00DD2032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DF7">
        <w:rPr>
          <w:rFonts w:ascii="Times New Roman" w:hAnsi="Times New Roman" w:cs="Times New Roman"/>
          <w:sz w:val="28"/>
          <w:szCs w:val="28"/>
        </w:rPr>
        <w:t>. Семинары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F67B71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BA4DF7">
        <w:rPr>
          <w:rFonts w:ascii="Times New Roman" w:hAnsi="Times New Roman" w:cs="Times New Roman"/>
          <w:sz w:val="28"/>
          <w:szCs w:val="28"/>
        </w:rPr>
        <w:t>.</w:t>
      </w:r>
    </w:p>
    <w:p w:rsidR="000315D1" w:rsidRPr="008804DA" w:rsidRDefault="000315D1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DB0" w:rsidRPr="008804DA" w:rsidRDefault="00897DB0" w:rsidP="00031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6106" w:rsidRPr="008804DA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8804DA">
        <w:rPr>
          <w:rFonts w:ascii="Times New Roman" w:hAnsi="Times New Roman" w:cs="Times New Roman"/>
          <w:b/>
          <w:bCs/>
          <w:sz w:val="28"/>
          <w:szCs w:val="28"/>
        </w:rPr>
        <w:t>. Цель и задачи программы</w:t>
      </w:r>
    </w:p>
    <w:p w:rsidR="00A878BF" w:rsidRDefault="00897DB0" w:rsidP="00A87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426106" w:rsidRPr="008804DA">
        <w:rPr>
          <w:rFonts w:ascii="Times New Roman" w:hAnsi="Times New Roman" w:cs="Times New Roman"/>
          <w:sz w:val="28"/>
          <w:szCs w:val="28"/>
        </w:rPr>
        <w:t xml:space="preserve">: </w:t>
      </w:r>
      <w:r w:rsidR="00A878BF" w:rsidRPr="00A878BF">
        <w:rPr>
          <w:rFonts w:ascii="Times New Roman" w:hAnsi="Times New Roman" w:cs="Times New Roman"/>
          <w:sz w:val="28"/>
          <w:szCs w:val="28"/>
        </w:rPr>
        <w:t xml:space="preserve">освоение системы знаний о фундаментальных законах, химии, необходимых для понимания научной картины мира; овладение умениями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 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прогресс; сложных и противоречивых путей развития идей, теорий и концепций современной </w:t>
      </w:r>
      <w:r w:rsidR="00A878BF" w:rsidRPr="00A878BF">
        <w:rPr>
          <w:rFonts w:ascii="Times New Roman" w:hAnsi="Times New Roman" w:cs="Times New Roman"/>
          <w:sz w:val="28"/>
          <w:szCs w:val="28"/>
        </w:rPr>
        <w:lastRenderedPageBreak/>
        <w:t>химии; 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 применение полученных знаний и умений для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A878BF" w:rsidRDefault="00A878BF" w:rsidP="00A87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757" w:rsidRPr="00A878BF" w:rsidRDefault="00946E88" w:rsidP="00A87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423836" w:rsidRPr="008804DA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 w:rsidR="00426106" w:rsidRPr="008804DA">
        <w:rPr>
          <w:rFonts w:ascii="Times New Roman" w:hAnsi="Times New Roman" w:cs="Times New Roman"/>
          <w:b/>
          <w:bCs/>
          <w:sz w:val="28"/>
          <w:szCs w:val="28"/>
        </w:rPr>
        <w:t>ограммы</w:t>
      </w:r>
      <w:r w:rsidR="00897DB0" w:rsidRPr="008804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Предметные: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• </w:t>
      </w:r>
      <w:r w:rsidR="00401EE9" w:rsidRPr="008804DA">
        <w:rPr>
          <w:rFonts w:ascii="Times New Roman" w:hAnsi="Times New Roman" w:cs="Times New Roman"/>
          <w:sz w:val="28"/>
          <w:szCs w:val="28"/>
        </w:rPr>
        <w:t>сформировать</w:t>
      </w:r>
      <w:r w:rsidR="00A878BF">
        <w:rPr>
          <w:rFonts w:ascii="Times New Roman" w:hAnsi="Times New Roman" w:cs="Times New Roman"/>
          <w:sz w:val="28"/>
          <w:szCs w:val="28"/>
        </w:rPr>
        <w:t xml:space="preserve"> </w:t>
      </w:r>
      <w:r w:rsidR="00401EE9" w:rsidRPr="008804DA">
        <w:rPr>
          <w:rFonts w:ascii="Times New Roman" w:hAnsi="Times New Roman" w:cs="Times New Roman"/>
          <w:sz w:val="28"/>
          <w:szCs w:val="28"/>
        </w:rPr>
        <w:t>понятие о роли</w:t>
      </w:r>
      <w:r w:rsidRPr="008804DA">
        <w:rPr>
          <w:rFonts w:ascii="Times New Roman" w:hAnsi="Times New Roman" w:cs="Times New Roman"/>
          <w:sz w:val="28"/>
          <w:szCs w:val="28"/>
        </w:rPr>
        <w:t xml:space="preserve"> естественных наук и научных исследований в современном мире;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• </w:t>
      </w:r>
      <w:r w:rsidR="00985D96" w:rsidRPr="008804DA">
        <w:rPr>
          <w:rFonts w:ascii="Times New Roman" w:hAnsi="Times New Roman" w:cs="Times New Roman"/>
          <w:sz w:val="28"/>
          <w:szCs w:val="28"/>
        </w:rPr>
        <w:t>научить</w:t>
      </w:r>
      <w:r w:rsidRPr="008804DA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985D96" w:rsidRPr="008804DA">
        <w:rPr>
          <w:rFonts w:ascii="Times New Roman" w:hAnsi="Times New Roman" w:cs="Times New Roman"/>
          <w:sz w:val="28"/>
          <w:szCs w:val="28"/>
        </w:rPr>
        <w:t>м</w:t>
      </w:r>
      <w:r w:rsidRPr="008804D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85D96" w:rsidRPr="008804DA">
        <w:rPr>
          <w:rFonts w:ascii="Times New Roman" w:hAnsi="Times New Roman" w:cs="Times New Roman"/>
          <w:sz w:val="28"/>
          <w:szCs w:val="28"/>
        </w:rPr>
        <w:t>ам</w:t>
      </w:r>
      <w:r w:rsidR="00A878BF">
        <w:rPr>
          <w:rFonts w:ascii="Times New Roman" w:hAnsi="Times New Roman" w:cs="Times New Roman"/>
          <w:sz w:val="28"/>
          <w:szCs w:val="28"/>
        </w:rPr>
        <w:t xml:space="preserve"> </w:t>
      </w:r>
      <w:r w:rsidR="009344B9">
        <w:rPr>
          <w:rFonts w:ascii="Times New Roman" w:hAnsi="Times New Roman" w:cs="Times New Roman"/>
          <w:sz w:val="28"/>
          <w:szCs w:val="28"/>
        </w:rPr>
        <w:t xml:space="preserve">качественного и количественного анализа </w:t>
      </w:r>
      <w:r w:rsidRPr="008804DA">
        <w:rPr>
          <w:rFonts w:ascii="Times New Roman" w:hAnsi="Times New Roman" w:cs="Times New Roman"/>
          <w:sz w:val="28"/>
          <w:szCs w:val="28"/>
        </w:rPr>
        <w:t>в современной</w:t>
      </w:r>
      <w:r w:rsidR="008C10E1" w:rsidRPr="008804DA">
        <w:rPr>
          <w:rFonts w:ascii="Times New Roman" w:hAnsi="Times New Roman" w:cs="Times New Roman"/>
          <w:sz w:val="28"/>
          <w:szCs w:val="28"/>
        </w:rPr>
        <w:t xml:space="preserve"> хими</w:t>
      </w:r>
      <w:r w:rsidRPr="008804DA">
        <w:rPr>
          <w:rFonts w:ascii="Times New Roman" w:hAnsi="Times New Roman" w:cs="Times New Roman"/>
          <w:sz w:val="28"/>
          <w:szCs w:val="28"/>
        </w:rPr>
        <w:t>ческой лаборатории</w:t>
      </w:r>
      <w:r w:rsidR="00CD2B0F" w:rsidRPr="008804DA">
        <w:rPr>
          <w:rFonts w:ascii="Times New Roman" w:hAnsi="Times New Roman" w:cs="Times New Roman"/>
          <w:sz w:val="28"/>
          <w:szCs w:val="28"/>
        </w:rPr>
        <w:t>.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Метапредметные: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• </w:t>
      </w:r>
      <w:r w:rsidR="00CE75F5" w:rsidRPr="008804DA">
        <w:rPr>
          <w:rFonts w:ascii="Times New Roman" w:hAnsi="Times New Roman" w:cs="Times New Roman"/>
          <w:sz w:val="28"/>
          <w:szCs w:val="28"/>
        </w:rPr>
        <w:t>научить</w:t>
      </w:r>
      <w:r w:rsidR="00A878BF">
        <w:rPr>
          <w:rFonts w:ascii="Times New Roman" w:hAnsi="Times New Roman" w:cs="Times New Roman"/>
          <w:sz w:val="28"/>
          <w:szCs w:val="28"/>
        </w:rPr>
        <w:t xml:space="preserve"> </w:t>
      </w:r>
      <w:r w:rsidR="00CE75F5" w:rsidRPr="008804DA">
        <w:rPr>
          <w:rFonts w:ascii="Times New Roman" w:hAnsi="Times New Roman" w:cs="Times New Roman"/>
          <w:sz w:val="28"/>
          <w:szCs w:val="28"/>
        </w:rPr>
        <w:t>основам исследовательской деятельности</w:t>
      </w:r>
      <w:r w:rsidRPr="008804DA">
        <w:rPr>
          <w:rFonts w:ascii="Times New Roman" w:hAnsi="Times New Roman" w:cs="Times New Roman"/>
          <w:sz w:val="28"/>
          <w:szCs w:val="28"/>
        </w:rPr>
        <w:t>;</w:t>
      </w:r>
    </w:p>
    <w:p w:rsidR="00A02124" w:rsidRPr="008804DA" w:rsidRDefault="00A02124" w:rsidP="0042610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•</w:t>
      </w:r>
      <w:r w:rsidR="00CE75F5" w:rsidRPr="008804DA"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Pr="008804DA">
        <w:rPr>
          <w:rFonts w:ascii="Times New Roman" w:hAnsi="Times New Roman" w:cs="Times New Roman"/>
          <w:sz w:val="28"/>
          <w:szCs w:val="28"/>
        </w:rPr>
        <w:t>коммуникативные компетентности в общении и сотрудничестве со сверстниками и взрослыми в процессе образовательной и соревновательной деятельности.</w:t>
      </w:r>
    </w:p>
    <w:p w:rsidR="00426106" w:rsidRPr="008804DA" w:rsidRDefault="00426106" w:rsidP="0042610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Личностные:</w:t>
      </w:r>
    </w:p>
    <w:p w:rsidR="00897DB0" w:rsidRDefault="00426106" w:rsidP="00897DB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• </w:t>
      </w:r>
      <w:r w:rsidR="00CE75F5" w:rsidRPr="008804DA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8804DA">
        <w:rPr>
          <w:rFonts w:ascii="Times New Roman" w:hAnsi="Times New Roman" w:cs="Times New Roman"/>
          <w:sz w:val="28"/>
          <w:szCs w:val="28"/>
        </w:rPr>
        <w:t>мотиваци</w:t>
      </w:r>
      <w:r w:rsidR="00CE75F5" w:rsidRPr="008804DA">
        <w:rPr>
          <w:rFonts w:ascii="Times New Roman" w:hAnsi="Times New Roman" w:cs="Times New Roman"/>
          <w:sz w:val="28"/>
          <w:szCs w:val="28"/>
        </w:rPr>
        <w:t>ю</w:t>
      </w:r>
      <w:r w:rsidRPr="008804DA">
        <w:rPr>
          <w:rFonts w:ascii="Times New Roman" w:hAnsi="Times New Roman" w:cs="Times New Roman"/>
          <w:sz w:val="28"/>
          <w:szCs w:val="28"/>
        </w:rPr>
        <w:t xml:space="preserve"> к </w:t>
      </w:r>
      <w:r w:rsidR="0075214D">
        <w:rPr>
          <w:rFonts w:ascii="Times New Roman" w:hAnsi="Times New Roman" w:cs="Times New Roman"/>
          <w:sz w:val="28"/>
          <w:szCs w:val="28"/>
        </w:rPr>
        <w:t>олимпиадной</w:t>
      </w:r>
      <w:r w:rsidR="008874D7">
        <w:rPr>
          <w:rFonts w:ascii="Times New Roman" w:hAnsi="Times New Roman" w:cs="Times New Roman"/>
          <w:sz w:val="28"/>
          <w:szCs w:val="28"/>
        </w:rPr>
        <w:t xml:space="preserve">, научной </w:t>
      </w:r>
      <w:r w:rsidR="0099396A" w:rsidRPr="008804DA">
        <w:rPr>
          <w:rFonts w:ascii="Times New Roman" w:hAnsi="Times New Roman" w:cs="Times New Roman"/>
          <w:sz w:val="28"/>
          <w:szCs w:val="28"/>
        </w:rPr>
        <w:t>деятельности</w:t>
      </w:r>
      <w:r w:rsidR="0075214D">
        <w:rPr>
          <w:rFonts w:ascii="Times New Roman" w:hAnsi="Times New Roman" w:cs="Times New Roman"/>
          <w:sz w:val="28"/>
          <w:szCs w:val="28"/>
        </w:rPr>
        <w:t>;</w:t>
      </w:r>
    </w:p>
    <w:p w:rsidR="0075214D" w:rsidRPr="008804DA" w:rsidRDefault="0075214D" w:rsidP="00897DB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положительный </w:t>
      </w:r>
      <w:r w:rsidR="008874D7">
        <w:rPr>
          <w:rFonts w:ascii="Times New Roman" w:hAnsi="Times New Roman" w:cs="Times New Roman"/>
          <w:sz w:val="28"/>
          <w:szCs w:val="28"/>
        </w:rPr>
        <w:t>имидж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124" w:rsidRPr="008804DA" w:rsidRDefault="00A02124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DB0" w:rsidRPr="008804DA" w:rsidRDefault="00426106" w:rsidP="00210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DB3C03" w:rsidRPr="008804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04D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план</w:t>
      </w:r>
    </w:p>
    <w:p w:rsidR="00897DB0" w:rsidRPr="008804DA" w:rsidRDefault="00897DB0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224"/>
        <w:gridCol w:w="993"/>
        <w:gridCol w:w="1134"/>
        <w:gridCol w:w="1275"/>
        <w:gridCol w:w="2115"/>
      </w:tblGrid>
      <w:tr w:rsidR="00426106" w:rsidRPr="008804DA" w:rsidTr="001976A1">
        <w:trPr>
          <w:trHeight w:val="400"/>
          <w:tblHeader/>
        </w:trPr>
        <w:tc>
          <w:tcPr>
            <w:tcW w:w="4224" w:type="dxa"/>
            <w:vMerge w:val="restart"/>
            <w:shd w:val="clear" w:color="auto" w:fill="9CC2E5" w:themeFill="accent5" w:themeFillTint="99"/>
            <w:vAlign w:val="center"/>
          </w:tcPr>
          <w:p w:rsidR="00426106" w:rsidRPr="008804DA" w:rsidRDefault="00426106" w:rsidP="00DB3C03">
            <w:pPr>
              <w:pStyle w:val="TableParagraph"/>
              <w:spacing w:before="0"/>
              <w:ind w:left="-113"/>
              <w:rPr>
                <w:iCs/>
                <w:sz w:val="28"/>
                <w:szCs w:val="28"/>
              </w:rPr>
            </w:pPr>
            <w:r w:rsidRPr="008804DA">
              <w:rPr>
                <w:iCs/>
                <w:sz w:val="28"/>
                <w:szCs w:val="28"/>
              </w:rPr>
              <w:t>Наименование</w:t>
            </w:r>
            <w:r w:rsidR="00895BFC">
              <w:rPr>
                <w:iCs/>
                <w:sz w:val="28"/>
                <w:szCs w:val="28"/>
              </w:rPr>
              <w:t xml:space="preserve"> </w:t>
            </w:r>
            <w:r w:rsidRPr="008804DA">
              <w:rPr>
                <w:iCs/>
                <w:sz w:val="28"/>
                <w:szCs w:val="28"/>
              </w:rPr>
              <w:t>модуля</w:t>
            </w:r>
          </w:p>
        </w:tc>
        <w:tc>
          <w:tcPr>
            <w:tcW w:w="993" w:type="dxa"/>
            <w:vMerge w:val="restart"/>
            <w:shd w:val="clear" w:color="auto" w:fill="9CC2E5" w:themeFill="accent5" w:themeFillTint="99"/>
            <w:vAlign w:val="center"/>
          </w:tcPr>
          <w:p w:rsidR="00426106" w:rsidRPr="008804DA" w:rsidRDefault="000A2581" w:rsidP="00DB3C0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04DA"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  <w:r w:rsidR="00426106" w:rsidRPr="008804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часов</w:t>
            </w:r>
          </w:p>
        </w:tc>
        <w:tc>
          <w:tcPr>
            <w:tcW w:w="4524" w:type="dxa"/>
            <w:gridSpan w:val="3"/>
            <w:shd w:val="clear" w:color="auto" w:fill="9CC2E5" w:themeFill="accent5" w:themeFillTint="99"/>
            <w:vAlign w:val="center"/>
          </w:tcPr>
          <w:p w:rsidR="00426106" w:rsidRPr="008804DA" w:rsidRDefault="00426106" w:rsidP="00865982">
            <w:pPr>
              <w:pStyle w:val="TableParagraph"/>
              <w:spacing w:before="0"/>
              <w:ind w:left="0"/>
              <w:rPr>
                <w:iCs/>
                <w:sz w:val="28"/>
                <w:szCs w:val="28"/>
              </w:rPr>
            </w:pPr>
            <w:r w:rsidRPr="008804DA">
              <w:rPr>
                <w:iCs/>
                <w:sz w:val="28"/>
                <w:szCs w:val="28"/>
              </w:rPr>
              <w:t>В</w:t>
            </w:r>
            <w:r w:rsidR="003E50D7">
              <w:rPr>
                <w:iCs/>
                <w:sz w:val="28"/>
                <w:szCs w:val="28"/>
              </w:rPr>
              <w:t xml:space="preserve"> </w:t>
            </w:r>
            <w:r w:rsidRPr="008804DA">
              <w:rPr>
                <w:iCs/>
                <w:sz w:val="28"/>
                <w:szCs w:val="28"/>
              </w:rPr>
              <w:t>том</w:t>
            </w:r>
            <w:r w:rsidR="003E50D7">
              <w:rPr>
                <w:iCs/>
                <w:sz w:val="28"/>
                <w:szCs w:val="28"/>
              </w:rPr>
              <w:t xml:space="preserve"> </w:t>
            </w:r>
            <w:r w:rsidRPr="008804DA">
              <w:rPr>
                <w:iCs/>
                <w:sz w:val="28"/>
                <w:szCs w:val="28"/>
              </w:rPr>
              <w:t>числе</w:t>
            </w:r>
          </w:p>
        </w:tc>
      </w:tr>
      <w:tr w:rsidR="00A02124" w:rsidRPr="008804DA" w:rsidTr="001976A1">
        <w:trPr>
          <w:trHeight w:val="216"/>
          <w:tblHeader/>
        </w:trPr>
        <w:tc>
          <w:tcPr>
            <w:tcW w:w="4224" w:type="dxa"/>
            <w:vMerge/>
            <w:shd w:val="clear" w:color="auto" w:fill="9CC2E5" w:themeFill="accent5" w:themeFillTint="99"/>
            <w:vAlign w:val="center"/>
          </w:tcPr>
          <w:p w:rsidR="00A02124" w:rsidRPr="008804DA" w:rsidRDefault="00A02124" w:rsidP="00E258D2">
            <w:pPr>
              <w:ind w:left="-11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9CC2E5" w:themeFill="accent5" w:themeFillTint="99"/>
            <w:vAlign w:val="center"/>
          </w:tcPr>
          <w:p w:rsidR="00A02124" w:rsidRPr="008804DA" w:rsidRDefault="00A02124" w:rsidP="00E258D2">
            <w:pPr>
              <w:ind w:right="68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:rsidR="00A02124" w:rsidRPr="008804DA" w:rsidRDefault="00A02124" w:rsidP="00E258D2">
            <w:pPr>
              <w:pStyle w:val="TableParagraph"/>
              <w:spacing w:before="0"/>
              <w:ind w:left="0"/>
              <w:rPr>
                <w:iCs/>
                <w:sz w:val="28"/>
                <w:szCs w:val="28"/>
              </w:rPr>
            </w:pPr>
            <w:r w:rsidRPr="008804DA">
              <w:rPr>
                <w:iCs/>
                <w:sz w:val="28"/>
                <w:szCs w:val="28"/>
              </w:rPr>
              <w:t>лабораторных</w:t>
            </w:r>
          </w:p>
        </w:tc>
        <w:tc>
          <w:tcPr>
            <w:tcW w:w="1275" w:type="dxa"/>
            <w:shd w:val="clear" w:color="auto" w:fill="9CC2E5" w:themeFill="accent5" w:themeFillTint="99"/>
            <w:vAlign w:val="center"/>
          </w:tcPr>
          <w:p w:rsidR="00A02124" w:rsidRPr="008804DA" w:rsidRDefault="00A02124" w:rsidP="00E258D2">
            <w:pPr>
              <w:pStyle w:val="TableParagraph"/>
              <w:spacing w:before="0"/>
              <w:ind w:left="0"/>
              <w:rPr>
                <w:iCs/>
                <w:sz w:val="28"/>
                <w:szCs w:val="28"/>
              </w:rPr>
            </w:pPr>
            <w:r w:rsidRPr="008804DA">
              <w:rPr>
                <w:iCs/>
                <w:sz w:val="28"/>
                <w:szCs w:val="28"/>
              </w:rPr>
              <w:t>теоретических</w:t>
            </w:r>
          </w:p>
        </w:tc>
        <w:tc>
          <w:tcPr>
            <w:tcW w:w="2115" w:type="dxa"/>
            <w:shd w:val="clear" w:color="auto" w:fill="9CC2E5" w:themeFill="accent5" w:themeFillTint="99"/>
            <w:vAlign w:val="center"/>
          </w:tcPr>
          <w:p w:rsidR="00A02124" w:rsidRPr="008804DA" w:rsidRDefault="00A02124" w:rsidP="00A0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DA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</w:t>
            </w:r>
          </w:p>
        </w:tc>
      </w:tr>
      <w:tr w:rsidR="00C75898" w:rsidRPr="008804DA" w:rsidTr="003E50D7">
        <w:trPr>
          <w:trHeight w:val="60"/>
        </w:trPr>
        <w:tc>
          <w:tcPr>
            <w:tcW w:w="4224" w:type="dxa"/>
            <w:vAlign w:val="center"/>
          </w:tcPr>
          <w:p w:rsidR="00C75898" w:rsidRPr="008804DA" w:rsidRDefault="00B93D34" w:rsidP="00895BFC">
            <w:pPr>
              <w:pStyle w:val="TableParagraph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Вводное занятие.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C75898" w:rsidRPr="008804DA" w:rsidRDefault="00354597" w:rsidP="00C75898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C75898" w:rsidRPr="008804DA" w:rsidRDefault="00997EB6" w:rsidP="00C75898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997EB6" w:rsidRPr="008804DA" w:rsidTr="003E50D7">
        <w:trPr>
          <w:trHeight w:val="60"/>
        </w:trPr>
        <w:tc>
          <w:tcPr>
            <w:tcW w:w="4224" w:type="dxa"/>
            <w:vAlign w:val="center"/>
          </w:tcPr>
          <w:p w:rsidR="00997EB6" w:rsidRPr="008804DA" w:rsidRDefault="00B93D34" w:rsidP="00880274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Химия серы.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97EB6" w:rsidRPr="008804DA" w:rsidRDefault="00B93D34" w:rsidP="00FE4985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97EB6" w:rsidRPr="008804DA" w:rsidRDefault="00B93D34" w:rsidP="00997EB6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997EB6" w:rsidRPr="008804DA" w:rsidRDefault="00B93D34" w:rsidP="00997EB6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997EB6" w:rsidRPr="008804DA" w:rsidRDefault="00997EB6" w:rsidP="00997EB6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997EB6" w:rsidRPr="008804DA" w:rsidTr="003E50D7">
        <w:trPr>
          <w:trHeight w:val="60"/>
        </w:trPr>
        <w:tc>
          <w:tcPr>
            <w:tcW w:w="4224" w:type="dxa"/>
            <w:vAlign w:val="center"/>
          </w:tcPr>
          <w:p w:rsidR="00997EB6" w:rsidRPr="008804DA" w:rsidRDefault="00B93D34" w:rsidP="00880274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Решение задач, простые свойства органических веществ.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97EB6" w:rsidRPr="008804DA" w:rsidRDefault="00B93D34" w:rsidP="00997EB6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97EB6" w:rsidRPr="008804DA" w:rsidRDefault="00B93D34" w:rsidP="00997EB6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997EB6" w:rsidRPr="008804DA" w:rsidRDefault="00B93D34" w:rsidP="00997EB6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vAlign w:val="center"/>
          </w:tcPr>
          <w:p w:rsidR="00997EB6" w:rsidRPr="008804DA" w:rsidRDefault="00997EB6" w:rsidP="00997EB6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C75898" w:rsidRPr="008804DA" w:rsidTr="003E50D7">
        <w:trPr>
          <w:trHeight w:val="60"/>
        </w:trPr>
        <w:tc>
          <w:tcPr>
            <w:tcW w:w="4224" w:type="dxa"/>
            <w:vAlign w:val="center"/>
          </w:tcPr>
          <w:p w:rsidR="00C75898" w:rsidRPr="008804DA" w:rsidRDefault="00B93D34" w:rsidP="00880274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Решение задач,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vAlign w:val="center"/>
          </w:tcPr>
          <w:p w:rsidR="00C75898" w:rsidRPr="008804DA" w:rsidRDefault="00880274" w:rsidP="00C75898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FF1814" w:rsidRPr="008804DA" w:rsidTr="003F1C0C">
        <w:trPr>
          <w:trHeight w:val="60"/>
        </w:trPr>
        <w:tc>
          <w:tcPr>
            <w:tcW w:w="4224" w:type="dxa"/>
            <w:vAlign w:val="center"/>
          </w:tcPr>
          <w:p w:rsidR="00FF1814" w:rsidRPr="008804DA" w:rsidRDefault="00B93D34" w:rsidP="003F1C0C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Химия меди и цинка.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FF1814" w:rsidRPr="008804DA" w:rsidRDefault="00B93D34" w:rsidP="003F1C0C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F1814" w:rsidRPr="008804DA" w:rsidRDefault="00B93D34" w:rsidP="003F1C0C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FF1814" w:rsidRPr="008804DA" w:rsidRDefault="00B93D34" w:rsidP="003F1C0C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  <w:vAlign w:val="center"/>
          </w:tcPr>
          <w:p w:rsidR="00FF1814" w:rsidRPr="008804DA" w:rsidRDefault="00FF1814" w:rsidP="003F1C0C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C75898" w:rsidRPr="008804DA" w:rsidTr="003E50D7">
        <w:trPr>
          <w:trHeight w:val="60"/>
        </w:trPr>
        <w:tc>
          <w:tcPr>
            <w:tcW w:w="4224" w:type="dxa"/>
            <w:vAlign w:val="center"/>
          </w:tcPr>
          <w:p w:rsidR="00BF0EFB" w:rsidRPr="008804DA" w:rsidRDefault="00B93D34" w:rsidP="00880274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Химия триады железа.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C75898" w:rsidRPr="008804DA" w:rsidRDefault="00B93D34" w:rsidP="00C75898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  <w:vAlign w:val="center"/>
          </w:tcPr>
          <w:p w:rsidR="00C75898" w:rsidRPr="008804DA" w:rsidRDefault="00880274" w:rsidP="00C75898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Оформление </w:t>
            </w:r>
            <w:r>
              <w:rPr>
                <w:spacing w:val="-1"/>
                <w:sz w:val="28"/>
                <w:szCs w:val="28"/>
              </w:rPr>
              <w:lastRenderedPageBreak/>
              <w:t>протокола занятия</w:t>
            </w:r>
          </w:p>
        </w:tc>
      </w:tr>
      <w:tr w:rsidR="00221244" w:rsidRPr="008804DA" w:rsidTr="005A1B71">
        <w:trPr>
          <w:trHeight w:val="60"/>
        </w:trPr>
        <w:tc>
          <w:tcPr>
            <w:tcW w:w="4224" w:type="dxa"/>
            <w:vAlign w:val="center"/>
          </w:tcPr>
          <w:p w:rsidR="00221244" w:rsidRDefault="00B93D34" w:rsidP="005A1B71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lastRenderedPageBreak/>
              <w:t>Химия титана, ванадия и хрома. Синтез.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21244" w:rsidRDefault="00B93D34" w:rsidP="005A1B71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21244" w:rsidRDefault="00B93D34" w:rsidP="005A1B7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221244" w:rsidRDefault="00B93D34" w:rsidP="005A1B71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  <w:vAlign w:val="center"/>
          </w:tcPr>
          <w:p w:rsidR="00221244" w:rsidRDefault="00221244" w:rsidP="005A1B71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475761" w:rsidRPr="008804DA" w:rsidTr="003E50D7">
        <w:trPr>
          <w:trHeight w:val="60"/>
        </w:trPr>
        <w:tc>
          <w:tcPr>
            <w:tcW w:w="4224" w:type="dxa"/>
            <w:vAlign w:val="center"/>
          </w:tcPr>
          <w:p w:rsidR="00475761" w:rsidRDefault="00B93D34" w:rsidP="00FE4985">
            <w:pPr>
              <w:pStyle w:val="TableParagraph"/>
              <w:spacing w:before="0"/>
              <w:ind w:left="0" w:right="30"/>
              <w:jc w:val="both"/>
              <w:rPr>
                <w:iCs/>
                <w:sz w:val="28"/>
                <w:szCs w:val="28"/>
              </w:rPr>
            </w:pPr>
            <w:r w:rsidRPr="00B93D34">
              <w:rPr>
                <w:iCs/>
                <w:sz w:val="28"/>
                <w:szCs w:val="28"/>
              </w:rPr>
              <w:t>Растворы. Титриметрический анализ. Титрование.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75761" w:rsidRDefault="00221244" w:rsidP="00C75898">
            <w:pPr>
              <w:pStyle w:val="TableParagraph"/>
              <w:spacing w:before="0"/>
              <w:ind w:left="0" w:right="6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75761" w:rsidRDefault="00221244" w:rsidP="00C7589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75761" w:rsidRDefault="00221244" w:rsidP="00C75898">
            <w:pPr>
              <w:pStyle w:val="TableParagraph"/>
              <w:spacing w:before="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  <w:vAlign w:val="center"/>
          </w:tcPr>
          <w:p w:rsidR="00475761" w:rsidRDefault="00880274" w:rsidP="00C75898">
            <w:pPr>
              <w:pStyle w:val="TableParagraph"/>
              <w:spacing w:before="0"/>
              <w:ind w:left="145" w:right="12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Оформление протокола занятия</w:t>
            </w:r>
          </w:p>
        </w:tc>
      </w:tr>
      <w:tr w:rsidR="00C75898" w:rsidRPr="008804DA" w:rsidTr="003E50D7">
        <w:trPr>
          <w:trHeight w:val="60"/>
        </w:trPr>
        <w:tc>
          <w:tcPr>
            <w:tcW w:w="4224" w:type="dxa"/>
            <w:vAlign w:val="center"/>
          </w:tcPr>
          <w:p w:rsidR="00C75898" w:rsidRPr="008804DA" w:rsidRDefault="00C75898" w:rsidP="00880274">
            <w:pPr>
              <w:pStyle w:val="TableParagraph"/>
              <w:spacing w:before="0"/>
              <w:ind w:left="0" w:right="30"/>
              <w:jc w:val="both"/>
              <w:rPr>
                <w:b/>
                <w:iCs/>
                <w:sz w:val="28"/>
                <w:szCs w:val="28"/>
              </w:rPr>
            </w:pPr>
            <w:r w:rsidRPr="008804DA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75898" w:rsidRPr="008804DA" w:rsidRDefault="00B93D34" w:rsidP="002A0F45">
            <w:pPr>
              <w:pStyle w:val="TableParagraph"/>
              <w:spacing w:before="0"/>
              <w:ind w:left="0" w:right="68" w:firstLine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75898" w:rsidRPr="008804DA" w:rsidRDefault="00B93D34" w:rsidP="001E6BC0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C75898" w:rsidRPr="008804DA" w:rsidRDefault="00B93D34" w:rsidP="00AB114D">
            <w:pPr>
              <w:pStyle w:val="TableParagraph"/>
              <w:spacing w:before="0"/>
              <w:ind w:left="-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15" w:type="dxa"/>
            <w:vAlign w:val="center"/>
          </w:tcPr>
          <w:p w:rsidR="00C75898" w:rsidRPr="008804DA" w:rsidRDefault="00C75898" w:rsidP="00C75898">
            <w:pPr>
              <w:pStyle w:val="TableParagraph"/>
              <w:spacing w:before="0"/>
              <w:ind w:left="145" w:right="122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897DB0" w:rsidRPr="008804DA" w:rsidRDefault="00897DB0" w:rsidP="00897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DB0" w:rsidRPr="00B93D34" w:rsidRDefault="00EC2C26" w:rsidP="00B93D34">
      <w:pPr>
        <w:pStyle w:val="a3"/>
        <w:numPr>
          <w:ilvl w:val="1"/>
          <w:numId w:val="2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3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10195" w:rsidRDefault="00C10195" w:rsidP="000C0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0C02A8" w:rsidP="000C02A8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1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</w:t>
      </w:r>
      <w:r w:rsidR="00895B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академических час</w:t>
      </w:r>
      <w:r w:rsidR="008874D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ов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, </w:t>
      </w:r>
      <w:r w:rsidR="00895B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заняти</w:t>
      </w:r>
      <w:r w:rsidR="00895BF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).</w:t>
      </w:r>
      <w:r w:rsidR="000718C7" w:rsidRPr="000718C7">
        <w:t xml:space="preserve"> </w:t>
      </w:r>
      <w:r w:rsidR="00895BFC" w:rsidRPr="00895BFC">
        <w:rPr>
          <w:rFonts w:ascii="Times New Roman" w:hAnsi="Times New Roman" w:cs="Times New Roman"/>
          <w:sz w:val="28"/>
          <w:szCs w:val="28"/>
        </w:rPr>
        <w:t>Вводное занятие. Синтез.</w:t>
      </w:r>
    </w:p>
    <w:p w:rsidR="000C02A8" w:rsidRPr="008804DA" w:rsidRDefault="000C02A8" w:rsidP="000C02A8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 xml:space="preserve">Теория: </w:t>
      </w:r>
      <w:r w:rsidRPr="008804DA">
        <w:rPr>
          <w:rFonts w:ascii="Times New Roman" w:hAnsi="Times New Roman" w:cs="Times New Roman"/>
          <w:sz w:val="28"/>
          <w:szCs w:val="28"/>
        </w:rPr>
        <w:t>Цель, задачи и результаты подготовки в</w:t>
      </w:r>
      <w:r w:rsidR="00CA2353">
        <w:rPr>
          <w:rFonts w:ascii="Times New Roman" w:hAnsi="Times New Roman" w:cs="Times New Roman"/>
          <w:sz w:val="28"/>
          <w:szCs w:val="28"/>
        </w:rPr>
        <w:t xml:space="preserve"> Р</w:t>
      </w:r>
      <w:r w:rsidR="00CA2353" w:rsidRPr="00CA2353">
        <w:rPr>
          <w:rFonts w:ascii="Times New Roman" w:hAnsi="Times New Roman" w:cs="Times New Roman"/>
          <w:sz w:val="28"/>
          <w:szCs w:val="28"/>
        </w:rPr>
        <w:t>егиональн</w:t>
      </w:r>
      <w:r w:rsidR="00CA2353">
        <w:rPr>
          <w:rFonts w:ascii="Times New Roman" w:hAnsi="Times New Roman" w:cs="Times New Roman"/>
          <w:sz w:val="28"/>
          <w:szCs w:val="28"/>
        </w:rPr>
        <w:t>ом</w:t>
      </w:r>
      <w:r w:rsidR="00CA2353" w:rsidRPr="00CA235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A2353">
        <w:rPr>
          <w:rFonts w:ascii="Times New Roman" w:hAnsi="Times New Roman" w:cs="Times New Roman"/>
          <w:sz w:val="28"/>
          <w:szCs w:val="28"/>
        </w:rPr>
        <w:t>е</w:t>
      </w:r>
      <w:r w:rsidR="00CA2353" w:rsidRPr="00CA2353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 и молодежи</w:t>
      </w:r>
      <w:r w:rsidRPr="008804DA"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 w:rsidR="00CA2353">
        <w:rPr>
          <w:rFonts w:ascii="Times New Roman" w:hAnsi="Times New Roman" w:cs="Times New Roman"/>
          <w:sz w:val="28"/>
          <w:szCs w:val="28"/>
        </w:rPr>
        <w:t>обучающимися</w:t>
      </w:r>
      <w:r w:rsidRPr="008804DA">
        <w:rPr>
          <w:rFonts w:ascii="Times New Roman" w:hAnsi="Times New Roman" w:cs="Times New Roman"/>
          <w:sz w:val="28"/>
          <w:szCs w:val="28"/>
        </w:rPr>
        <w:t xml:space="preserve">. Правила работы и техника безопасности в </w:t>
      </w:r>
      <w:r w:rsidR="00CA2353">
        <w:rPr>
          <w:rFonts w:ascii="Times New Roman" w:hAnsi="Times New Roman" w:cs="Times New Roman"/>
          <w:sz w:val="28"/>
          <w:szCs w:val="28"/>
        </w:rPr>
        <w:t xml:space="preserve">химической </w:t>
      </w:r>
      <w:r w:rsidRPr="008804DA">
        <w:rPr>
          <w:rFonts w:ascii="Times New Roman" w:hAnsi="Times New Roman" w:cs="Times New Roman"/>
          <w:sz w:val="28"/>
          <w:szCs w:val="28"/>
        </w:rPr>
        <w:t>лаборатории. Ассортимент лабораторной посуды. Спектр оборудования лаборатории. Планирование занятий. Разбор и применение лабораторной посуды и инструментария. Овладение техниками работы с лабораторной посудой и оборудованием.</w:t>
      </w:r>
    </w:p>
    <w:p w:rsidR="007C62FD" w:rsidRDefault="007C62FD" w:rsidP="000C02A8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C02A8" w:rsidRPr="007C62FD" w:rsidRDefault="000C02A8" w:rsidP="000C02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62FD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C10195" w:rsidRPr="00C10195" w:rsidRDefault="00C10195" w:rsidP="00C101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95">
        <w:rPr>
          <w:rFonts w:ascii="Times New Roman" w:hAnsi="Times New Roman" w:cs="Times New Roman"/>
          <w:sz w:val="28"/>
          <w:szCs w:val="28"/>
        </w:rPr>
        <w:t xml:space="preserve">Вводное занятие. Правила ТБ в лаборатории. </w:t>
      </w:r>
      <w:r w:rsidR="00895BFC">
        <w:rPr>
          <w:rFonts w:ascii="Times New Roman" w:hAnsi="Times New Roman" w:cs="Times New Roman"/>
          <w:sz w:val="28"/>
          <w:szCs w:val="28"/>
        </w:rPr>
        <w:t>Синтез.</w:t>
      </w:r>
    </w:p>
    <w:p w:rsidR="00C10195" w:rsidRPr="008804DA" w:rsidRDefault="00C10195" w:rsidP="00C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F3" w:rsidRDefault="000C02A8" w:rsidP="000C02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2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</w:t>
      </w:r>
      <w:r w:rsidR="00A62A8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академических часов, </w:t>
      </w:r>
      <w:r w:rsidR="00A62A8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заняти</w:t>
      </w:r>
      <w:r w:rsidR="00A62A8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</w:t>
      </w:r>
      <w:r w:rsidR="009C15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="008874D7" w:rsidRPr="008874D7">
        <w:rPr>
          <w:iCs/>
          <w:sz w:val="28"/>
          <w:szCs w:val="28"/>
        </w:rPr>
        <w:t xml:space="preserve"> </w:t>
      </w:r>
      <w:r w:rsidR="00A62A8E" w:rsidRPr="00A62A8E">
        <w:rPr>
          <w:rFonts w:ascii="Times New Roman" w:hAnsi="Times New Roman" w:cs="Times New Roman"/>
          <w:iCs/>
          <w:sz w:val="28"/>
          <w:szCs w:val="28"/>
        </w:rPr>
        <w:t>Химия серы. Синтез.</w:t>
      </w:r>
    </w:p>
    <w:p w:rsidR="00CA2353" w:rsidRDefault="00CA2353" w:rsidP="000C0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A62A8E">
        <w:rPr>
          <w:rFonts w:ascii="Times New Roman" w:hAnsi="Times New Roman" w:cs="Times New Roman"/>
          <w:sz w:val="28"/>
          <w:szCs w:val="28"/>
        </w:rPr>
        <w:t xml:space="preserve"> сера, общая характеристика, соединения серы в различных степенях окисления (сульфиды, сульфиты, сульфаты, тиосульфаты,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пиросульфиты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дитиониты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дитионаты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тетратионаты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сульфаны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>). Химия (особенности строения и реакционной способности) серы и ее соединений</w:t>
      </w:r>
      <w:r w:rsidR="00AD07F3">
        <w:rPr>
          <w:rFonts w:ascii="Times New Roman" w:hAnsi="Times New Roman" w:cs="Times New Roman"/>
          <w:sz w:val="28"/>
          <w:szCs w:val="28"/>
        </w:rPr>
        <w:t>. Решение олимпиадных задач.</w:t>
      </w:r>
    </w:p>
    <w:p w:rsidR="009C11DE" w:rsidRDefault="009C11DE" w:rsidP="000C0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518" w:rsidRPr="008804DA" w:rsidRDefault="009C1518" w:rsidP="009C151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FE4985" w:rsidRPr="00CE5789" w:rsidRDefault="00CE5789" w:rsidP="00CE578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sz w:val="28"/>
          <w:szCs w:val="28"/>
        </w:rPr>
        <w:t>ЛР "</w:t>
      </w:r>
      <w:r w:rsidR="00A62A8E">
        <w:rPr>
          <w:rFonts w:ascii="Times New Roman" w:hAnsi="Times New Roman" w:cs="Times New Roman"/>
          <w:sz w:val="28"/>
          <w:szCs w:val="28"/>
        </w:rPr>
        <w:t xml:space="preserve">Химия серы и ее соединений. Синтез </w:t>
      </w:r>
      <w:proofErr w:type="spellStart"/>
      <w:r w:rsidR="00A62A8E">
        <w:rPr>
          <w:rFonts w:ascii="Times New Roman" w:hAnsi="Times New Roman" w:cs="Times New Roman"/>
          <w:sz w:val="28"/>
          <w:szCs w:val="28"/>
        </w:rPr>
        <w:t>тетратионата</w:t>
      </w:r>
      <w:proofErr w:type="spellEnd"/>
      <w:r w:rsidR="00A62A8E"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CE5789">
        <w:rPr>
          <w:rFonts w:ascii="Times New Roman" w:hAnsi="Times New Roman" w:cs="Times New Roman"/>
          <w:sz w:val="28"/>
          <w:szCs w:val="28"/>
        </w:rPr>
        <w:t>"</w:t>
      </w:r>
    </w:p>
    <w:p w:rsidR="005F39FF" w:rsidRDefault="005F39FF" w:rsidP="005F3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E3" w:rsidRDefault="005A75E3" w:rsidP="005A75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Pr="005A75E3">
        <w:rPr>
          <w:rFonts w:ascii="Times New Roman" w:hAnsi="Times New Roman" w:cs="Times New Roman"/>
          <w:iCs/>
          <w:sz w:val="28"/>
          <w:szCs w:val="28"/>
        </w:rPr>
        <w:t>Решение задач, простые свойства органических веществ.</w:t>
      </w:r>
    </w:p>
    <w:p w:rsidR="005A75E3" w:rsidRDefault="005A75E3" w:rsidP="005A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D1009">
        <w:rPr>
          <w:rFonts w:ascii="Times New Roman" w:hAnsi="Times New Roman" w:cs="Times New Roman"/>
          <w:sz w:val="28"/>
          <w:szCs w:val="28"/>
        </w:rPr>
        <w:t xml:space="preserve">решение олимпиадных задач на логику </w:t>
      </w:r>
      <w:r w:rsidR="00154404">
        <w:rPr>
          <w:rFonts w:ascii="Times New Roman" w:hAnsi="Times New Roman" w:cs="Times New Roman"/>
          <w:sz w:val="28"/>
          <w:szCs w:val="28"/>
        </w:rPr>
        <w:t xml:space="preserve">и рассуждения </w:t>
      </w:r>
      <w:r w:rsidR="000D1009">
        <w:rPr>
          <w:rFonts w:ascii="Times New Roman" w:hAnsi="Times New Roman" w:cs="Times New Roman"/>
          <w:sz w:val="28"/>
          <w:szCs w:val="28"/>
        </w:rPr>
        <w:t>– расчеты по уравнениям реакций, вывод массовой доли, массы вещества</w:t>
      </w:r>
      <w:r w:rsidR="00154404">
        <w:rPr>
          <w:rFonts w:ascii="Times New Roman" w:hAnsi="Times New Roman" w:cs="Times New Roman"/>
          <w:sz w:val="28"/>
          <w:szCs w:val="28"/>
        </w:rPr>
        <w:t>, формулы вещества и др.</w:t>
      </w:r>
    </w:p>
    <w:p w:rsidR="005A75E3" w:rsidRDefault="005A75E3" w:rsidP="005A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5E3" w:rsidRPr="008804DA" w:rsidRDefault="005A75E3" w:rsidP="005A75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5A75E3" w:rsidRPr="00CE5789" w:rsidRDefault="005A75E3" w:rsidP="005A75E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sz w:val="28"/>
          <w:szCs w:val="28"/>
        </w:rPr>
        <w:t>ЛР "</w:t>
      </w:r>
      <w:r w:rsidR="000D1009">
        <w:rPr>
          <w:rFonts w:ascii="Times New Roman" w:hAnsi="Times New Roman" w:cs="Times New Roman"/>
          <w:sz w:val="28"/>
          <w:szCs w:val="28"/>
        </w:rPr>
        <w:t>Простые органические превращения</w:t>
      </w:r>
      <w:r w:rsidRPr="00CE5789">
        <w:rPr>
          <w:rFonts w:ascii="Times New Roman" w:hAnsi="Times New Roman" w:cs="Times New Roman"/>
          <w:sz w:val="28"/>
          <w:szCs w:val="28"/>
        </w:rPr>
        <w:t>"</w:t>
      </w:r>
    </w:p>
    <w:p w:rsidR="005A75E3" w:rsidRDefault="005A75E3" w:rsidP="005A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Pr="005A75E3">
        <w:rPr>
          <w:rFonts w:ascii="Times New Roman" w:hAnsi="Times New Roman" w:cs="Times New Roman"/>
          <w:iCs/>
          <w:sz w:val="28"/>
          <w:szCs w:val="28"/>
        </w:rPr>
        <w:t xml:space="preserve">Решение задач, </w:t>
      </w:r>
      <w:r w:rsidR="00B16194">
        <w:rPr>
          <w:rFonts w:ascii="Times New Roman" w:hAnsi="Times New Roman" w:cs="Times New Roman"/>
          <w:iCs/>
          <w:sz w:val="28"/>
          <w:szCs w:val="28"/>
        </w:rPr>
        <w:t>синтез</w:t>
      </w:r>
      <w:r w:rsidRPr="005A75E3">
        <w:rPr>
          <w:rFonts w:ascii="Times New Roman" w:hAnsi="Times New Roman" w:cs="Times New Roman"/>
          <w:iCs/>
          <w:sz w:val="28"/>
          <w:szCs w:val="28"/>
        </w:rPr>
        <w:t>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решение олимпиадных задач </w:t>
      </w:r>
      <w:r w:rsidR="00B16194">
        <w:rPr>
          <w:rFonts w:ascii="Times New Roman" w:hAnsi="Times New Roman" w:cs="Times New Roman"/>
          <w:sz w:val="28"/>
          <w:szCs w:val="28"/>
        </w:rPr>
        <w:t>по разделам неорганической химии.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Pr="008804DA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0174DF" w:rsidRPr="00CE5789" w:rsidRDefault="000174DF" w:rsidP="000174D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sz w:val="28"/>
          <w:szCs w:val="28"/>
        </w:rPr>
        <w:t>ЛР "</w:t>
      </w:r>
      <w:r w:rsidR="00B16194">
        <w:rPr>
          <w:rFonts w:ascii="Times New Roman" w:hAnsi="Times New Roman" w:cs="Times New Roman"/>
          <w:sz w:val="28"/>
          <w:szCs w:val="28"/>
        </w:rPr>
        <w:t>Синтез пероксида водорода</w:t>
      </w:r>
      <w:r w:rsidRPr="00CE5789">
        <w:rPr>
          <w:rFonts w:ascii="Times New Roman" w:hAnsi="Times New Roman" w:cs="Times New Roman"/>
          <w:sz w:val="28"/>
          <w:szCs w:val="28"/>
        </w:rPr>
        <w:t>"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3BE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="000423BE" w:rsidRPr="000423BE">
        <w:rPr>
          <w:rFonts w:ascii="Times New Roman" w:hAnsi="Times New Roman" w:cs="Times New Roman"/>
          <w:iCs/>
          <w:sz w:val="28"/>
          <w:szCs w:val="28"/>
        </w:rPr>
        <w:t>Химия меди и цинка. Синтез.</w:t>
      </w:r>
      <w:r w:rsidR="000423B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74DF" w:rsidRPr="000423BE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423BE">
        <w:rPr>
          <w:rFonts w:ascii="Times New Roman" w:hAnsi="Times New Roman" w:cs="Times New Roman"/>
          <w:sz w:val="28"/>
          <w:szCs w:val="28"/>
        </w:rPr>
        <w:t xml:space="preserve">медь и цинк, </w:t>
      </w:r>
      <w:r w:rsidR="000423BE">
        <w:rPr>
          <w:rFonts w:ascii="Times New Roman" w:hAnsi="Times New Roman" w:cs="Times New Roman"/>
          <w:sz w:val="28"/>
          <w:szCs w:val="28"/>
        </w:rPr>
        <w:t>общая характеристика, соединения</w:t>
      </w:r>
      <w:r w:rsidR="000423BE">
        <w:rPr>
          <w:rFonts w:ascii="Times New Roman" w:hAnsi="Times New Roman" w:cs="Times New Roman"/>
          <w:sz w:val="28"/>
          <w:szCs w:val="28"/>
        </w:rPr>
        <w:t xml:space="preserve"> меди и цинка (оксиды, гидроксиды, соли, комплексные соединения: оксид меди (</w:t>
      </w:r>
      <w:r w:rsidR="000423BE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0423BE">
        <w:rPr>
          <w:rFonts w:ascii="Times New Roman" w:hAnsi="Times New Roman" w:cs="Times New Roman"/>
          <w:sz w:val="28"/>
          <w:szCs w:val="28"/>
        </w:rPr>
        <w:t>), оксид меди (</w:t>
      </w:r>
      <w:r w:rsidR="000423BE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="000423BE">
        <w:rPr>
          <w:rFonts w:ascii="Times New Roman" w:hAnsi="Times New Roman" w:cs="Times New Roman"/>
          <w:sz w:val="28"/>
          <w:szCs w:val="28"/>
        </w:rPr>
        <w:t>), оксид меди (</w:t>
      </w:r>
      <w:r w:rsidR="000423BE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="000423BE">
        <w:rPr>
          <w:rFonts w:ascii="Times New Roman" w:hAnsi="Times New Roman" w:cs="Times New Roman"/>
          <w:sz w:val="28"/>
          <w:szCs w:val="28"/>
        </w:rPr>
        <w:t>), хлорид меди (</w:t>
      </w:r>
      <w:r w:rsidR="000423BE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0423BE">
        <w:rPr>
          <w:rFonts w:ascii="Times New Roman" w:hAnsi="Times New Roman" w:cs="Times New Roman"/>
          <w:sz w:val="28"/>
          <w:szCs w:val="28"/>
        </w:rPr>
        <w:t>), хлорид меди (</w:t>
      </w:r>
      <w:r w:rsidR="000423BE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="000423BE">
        <w:rPr>
          <w:rFonts w:ascii="Times New Roman" w:hAnsi="Times New Roman" w:cs="Times New Roman"/>
          <w:sz w:val="28"/>
          <w:szCs w:val="28"/>
        </w:rPr>
        <w:t>)</w:t>
      </w:r>
      <w:r w:rsidR="00086882">
        <w:rPr>
          <w:rFonts w:ascii="Times New Roman" w:hAnsi="Times New Roman" w:cs="Times New Roman"/>
          <w:sz w:val="28"/>
          <w:szCs w:val="28"/>
        </w:rPr>
        <w:t>, оксид цинка, хлорид цинка и др.)</w:t>
      </w:r>
      <w:r w:rsidR="00AD07F3">
        <w:rPr>
          <w:rFonts w:ascii="Times New Roman" w:hAnsi="Times New Roman" w:cs="Times New Roman"/>
          <w:sz w:val="28"/>
          <w:szCs w:val="28"/>
        </w:rPr>
        <w:t>. Решение олимпиадных задач.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Pr="008804DA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0174DF" w:rsidRPr="000174DF" w:rsidRDefault="000174DF" w:rsidP="000174D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sz w:val="28"/>
          <w:szCs w:val="28"/>
        </w:rPr>
        <w:t>ЛР "</w:t>
      </w:r>
      <w:r w:rsidR="007D5F0D">
        <w:rPr>
          <w:rFonts w:ascii="Times New Roman" w:hAnsi="Times New Roman" w:cs="Times New Roman"/>
          <w:sz w:val="28"/>
          <w:szCs w:val="28"/>
        </w:rPr>
        <w:t xml:space="preserve">Свойства соединений меди и цинка. Синтез комплексного соединения меди </w:t>
      </w:r>
      <w:r w:rsidR="007D5F0D" w:rsidRPr="007E0B3A">
        <w:rPr>
          <w:rFonts w:ascii="Times New Roman" w:hAnsi="Times New Roman" w:cs="Times New Roman"/>
          <w:sz w:val="28"/>
          <w:szCs w:val="28"/>
        </w:rPr>
        <w:t>(</w:t>
      </w:r>
      <w:r w:rsidR="007D5F0D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="007D5F0D" w:rsidRPr="007E0B3A">
        <w:rPr>
          <w:rFonts w:ascii="Times New Roman" w:hAnsi="Times New Roman" w:cs="Times New Roman"/>
          <w:sz w:val="28"/>
          <w:szCs w:val="28"/>
        </w:rPr>
        <w:t>)</w:t>
      </w:r>
      <w:r w:rsidR="007E0B3A">
        <w:rPr>
          <w:rFonts w:ascii="Times New Roman" w:hAnsi="Times New Roman" w:cs="Times New Roman"/>
          <w:sz w:val="28"/>
          <w:szCs w:val="28"/>
        </w:rPr>
        <w:t xml:space="preserve"> / соли меди </w:t>
      </w:r>
      <w:r w:rsidR="007E0B3A" w:rsidRPr="007E0B3A">
        <w:rPr>
          <w:rFonts w:ascii="Times New Roman" w:hAnsi="Times New Roman" w:cs="Times New Roman"/>
          <w:sz w:val="28"/>
          <w:szCs w:val="28"/>
        </w:rPr>
        <w:t>(</w:t>
      </w:r>
      <w:r w:rsidR="007E0B3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7E0B3A" w:rsidRPr="007E0B3A">
        <w:rPr>
          <w:rFonts w:ascii="Times New Roman" w:hAnsi="Times New Roman" w:cs="Times New Roman"/>
          <w:sz w:val="28"/>
          <w:szCs w:val="28"/>
        </w:rPr>
        <w:t>)</w:t>
      </w:r>
      <w:r w:rsidRPr="00CE5789">
        <w:rPr>
          <w:rFonts w:ascii="Times New Roman" w:hAnsi="Times New Roman" w:cs="Times New Roman"/>
          <w:sz w:val="28"/>
          <w:szCs w:val="28"/>
        </w:rPr>
        <w:t>"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8F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="00F90D8F" w:rsidRPr="00F90D8F">
        <w:rPr>
          <w:rFonts w:ascii="Times New Roman" w:hAnsi="Times New Roman" w:cs="Times New Roman"/>
          <w:iCs/>
          <w:sz w:val="28"/>
          <w:szCs w:val="28"/>
        </w:rPr>
        <w:t>Химия триады железа. Синтез.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90D8F">
        <w:rPr>
          <w:rFonts w:ascii="Times New Roman" w:hAnsi="Times New Roman" w:cs="Times New Roman"/>
          <w:sz w:val="28"/>
          <w:szCs w:val="28"/>
        </w:rPr>
        <w:t>общие характеристики железа, кобальта</w:t>
      </w:r>
      <w:r w:rsidR="00AD07F3">
        <w:rPr>
          <w:rFonts w:ascii="Times New Roman" w:hAnsi="Times New Roman" w:cs="Times New Roman"/>
          <w:sz w:val="28"/>
          <w:szCs w:val="28"/>
        </w:rPr>
        <w:t>,</w:t>
      </w:r>
      <w:r w:rsidR="00F90D8F">
        <w:rPr>
          <w:rFonts w:ascii="Times New Roman" w:hAnsi="Times New Roman" w:cs="Times New Roman"/>
          <w:sz w:val="28"/>
          <w:szCs w:val="28"/>
        </w:rPr>
        <w:t xml:space="preserve"> никеля</w:t>
      </w:r>
      <w:r w:rsidR="00AD07F3">
        <w:rPr>
          <w:rFonts w:ascii="Times New Roman" w:hAnsi="Times New Roman" w:cs="Times New Roman"/>
          <w:sz w:val="28"/>
          <w:szCs w:val="28"/>
        </w:rPr>
        <w:t xml:space="preserve"> и их соединений</w:t>
      </w:r>
      <w:r w:rsidR="00F90D8F">
        <w:rPr>
          <w:rFonts w:ascii="Times New Roman" w:hAnsi="Times New Roman" w:cs="Times New Roman"/>
          <w:sz w:val="28"/>
          <w:szCs w:val="28"/>
        </w:rPr>
        <w:t>. Свойства соединений, особенности цветовой гаммы соединений.</w:t>
      </w:r>
      <w:r w:rsidR="00AD07F3">
        <w:rPr>
          <w:rFonts w:ascii="Times New Roman" w:hAnsi="Times New Roman" w:cs="Times New Roman"/>
          <w:sz w:val="28"/>
          <w:szCs w:val="28"/>
        </w:rPr>
        <w:t xml:space="preserve"> Решение олимпиадных задач.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2A8" w:rsidRPr="008804DA" w:rsidRDefault="000C02A8" w:rsidP="000C02A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035ABB" w:rsidRPr="00035ABB" w:rsidRDefault="007547C2" w:rsidP="00035AB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</w:t>
      </w:r>
      <w:r w:rsidR="00035ABB" w:rsidRPr="00035ABB">
        <w:rPr>
          <w:rFonts w:ascii="Times New Roman" w:hAnsi="Times New Roman" w:cs="Times New Roman"/>
          <w:sz w:val="28"/>
          <w:szCs w:val="28"/>
        </w:rPr>
        <w:t xml:space="preserve"> "</w:t>
      </w:r>
      <w:r w:rsidR="00F90D8F">
        <w:rPr>
          <w:rFonts w:ascii="Times New Roman" w:hAnsi="Times New Roman" w:cs="Times New Roman"/>
          <w:sz w:val="28"/>
          <w:szCs w:val="28"/>
        </w:rPr>
        <w:t xml:space="preserve">Свойства соединений </w:t>
      </w:r>
      <w:r w:rsidR="00F90D8F">
        <w:rPr>
          <w:rFonts w:ascii="Times New Roman" w:hAnsi="Times New Roman" w:cs="Times New Roman"/>
          <w:sz w:val="28"/>
          <w:szCs w:val="28"/>
        </w:rPr>
        <w:t>железа, кобальта и никеля</w:t>
      </w:r>
      <w:r w:rsidR="00623CC3">
        <w:rPr>
          <w:rFonts w:ascii="Times New Roman" w:hAnsi="Times New Roman" w:cs="Times New Roman"/>
          <w:sz w:val="28"/>
          <w:szCs w:val="28"/>
        </w:rPr>
        <w:t>. Синтез</w:t>
      </w:r>
      <w:r w:rsidR="00035ABB" w:rsidRPr="00035ABB">
        <w:rPr>
          <w:rFonts w:ascii="Times New Roman" w:hAnsi="Times New Roman" w:cs="Times New Roman"/>
          <w:sz w:val="28"/>
          <w:szCs w:val="28"/>
        </w:rPr>
        <w:t>".</w:t>
      </w:r>
    </w:p>
    <w:p w:rsidR="00946209" w:rsidRDefault="00946209" w:rsidP="00946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E4F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="00256E4F" w:rsidRPr="00256E4F">
        <w:rPr>
          <w:rFonts w:ascii="Times New Roman" w:hAnsi="Times New Roman" w:cs="Times New Roman"/>
          <w:iCs/>
          <w:sz w:val="28"/>
          <w:szCs w:val="28"/>
        </w:rPr>
        <w:t>Химия титана, ванадия и хрома.</w:t>
      </w:r>
      <w:r w:rsidR="00256E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6E4F" w:rsidRPr="00256E4F">
        <w:rPr>
          <w:rFonts w:ascii="Times New Roman" w:hAnsi="Times New Roman" w:cs="Times New Roman"/>
          <w:iCs/>
          <w:sz w:val="28"/>
          <w:szCs w:val="28"/>
        </w:rPr>
        <w:t>Синтез.</w:t>
      </w:r>
    </w:p>
    <w:p w:rsidR="00256E4F" w:rsidRDefault="000174DF" w:rsidP="00256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56E4F">
        <w:rPr>
          <w:rFonts w:ascii="Times New Roman" w:hAnsi="Times New Roman" w:cs="Times New Roman"/>
          <w:sz w:val="28"/>
          <w:szCs w:val="28"/>
        </w:rPr>
        <w:t xml:space="preserve">общие характеристики </w:t>
      </w:r>
      <w:r w:rsidR="00256E4F" w:rsidRPr="00256E4F">
        <w:rPr>
          <w:rFonts w:ascii="Times New Roman" w:hAnsi="Times New Roman" w:cs="Times New Roman"/>
          <w:iCs/>
          <w:sz w:val="28"/>
          <w:szCs w:val="28"/>
        </w:rPr>
        <w:t>титана, ванадия</w:t>
      </w:r>
      <w:r w:rsidR="00256E4F">
        <w:rPr>
          <w:rFonts w:ascii="Times New Roman" w:hAnsi="Times New Roman" w:cs="Times New Roman"/>
          <w:iCs/>
          <w:sz w:val="28"/>
          <w:szCs w:val="28"/>
        </w:rPr>
        <w:t>,</w:t>
      </w:r>
      <w:r w:rsidR="00256E4F" w:rsidRPr="00256E4F">
        <w:rPr>
          <w:rFonts w:ascii="Times New Roman" w:hAnsi="Times New Roman" w:cs="Times New Roman"/>
          <w:iCs/>
          <w:sz w:val="28"/>
          <w:szCs w:val="28"/>
        </w:rPr>
        <w:t xml:space="preserve"> хрома</w:t>
      </w:r>
      <w:r w:rsidR="00256E4F">
        <w:rPr>
          <w:rFonts w:ascii="Times New Roman" w:hAnsi="Times New Roman" w:cs="Times New Roman"/>
          <w:sz w:val="28"/>
          <w:szCs w:val="28"/>
        </w:rPr>
        <w:t xml:space="preserve"> </w:t>
      </w:r>
      <w:r w:rsidR="00256E4F">
        <w:rPr>
          <w:rFonts w:ascii="Times New Roman" w:hAnsi="Times New Roman" w:cs="Times New Roman"/>
          <w:sz w:val="28"/>
          <w:szCs w:val="28"/>
        </w:rPr>
        <w:t>и их соединений. Свойства соединений, особенности цветовой гаммы соединений. Решение олимпиадных задач.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Pr="008804DA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0174DF" w:rsidRPr="00CE5789" w:rsidRDefault="000174DF" w:rsidP="000174D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sz w:val="28"/>
          <w:szCs w:val="28"/>
        </w:rPr>
        <w:t>ЛР "</w:t>
      </w:r>
      <w:r>
        <w:rPr>
          <w:rFonts w:ascii="Times New Roman" w:hAnsi="Times New Roman" w:cs="Times New Roman"/>
          <w:sz w:val="28"/>
          <w:szCs w:val="28"/>
        </w:rPr>
        <w:t>Простые органические превращения</w:t>
      </w:r>
      <w:r w:rsidRPr="00CE5789">
        <w:rPr>
          <w:rFonts w:ascii="Times New Roman" w:hAnsi="Times New Roman" w:cs="Times New Roman"/>
          <w:sz w:val="28"/>
          <w:szCs w:val="28"/>
        </w:rPr>
        <w:t>"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(8 академических часов, 1 занятие)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Pr="008874D7">
        <w:rPr>
          <w:iCs/>
          <w:sz w:val="28"/>
          <w:szCs w:val="28"/>
        </w:rPr>
        <w:t xml:space="preserve"> </w:t>
      </w:r>
      <w:r w:rsidR="00ED4084" w:rsidRPr="00ED4084">
        <w:rPr>
          <w:rFonts w:ascii="Times New Roman" w:hAnsi="Times New Roman" w:cs="Times New Roman"/>
          <w:iCs/>
          <w:sz w:val="28"/>
          <w:szCs w:val="28"/>
        </w:rPr>
        <w:t>Растворы. Титриметрический анализ. Титрование.</w:t>
      </w:r>
    </w:p>
    <w:p w:rsidR="00742B4E" w:rsidRDefault="00742B4E" w:rsidP="0074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растворы. Классификации растворов. Диссоциация. Электролиты. Способы выражения концентрации растворов (массовая доля,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нормальность, титр, молярность). Эквивалент химический. Титриметрия. Титрант, титруемый раствор. Бюретка, пипетка Мора. Индикаторы. Стандартизация титранта. Приемы титрования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4DF" w:rsidRDefault="000174DF" w:rsidP="00017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DF" w:rsidRPr="008804DA" w:rsidRDefault="000174DF" w:rsidP="000174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Практика:</w:t>
      </w:r>
    </w:p>
    <w:p w:rsidR="00733A96" w:rsidRPr="00742B4E" w:rsidRDefault="00742B4E" w:rsidP="00742B4E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ABB">
        <w:rPr>
          <w:rFonts w:ascii="Times New Roman" w:hAnsi="Times New Roman" w:cs="Times New Roman"/>
          <w:sz w:val="28"/>
          <w:szCs w:val="28"/>
        </w:rPr>
        <w:lastRenderedPageBreak/>
        <w:t>ЛР "Алкалиметрия".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BB">
        <w:rPr>
          <w:rFonts w:ascii="Times New Roman" w:hAnsi="Times New Roman" w:cs="Times New Roman"/>
          <w:sz w:val="28"/>
          <w:szCs w:val="28"/>
        </w:rPr>
        <w:t>задач</w:t>
      </w:r>
    </w:p>
    <w:p w:rsidR="00895BFC" w:rsidRDefault="00895BFC" w:rsidP="00EC2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C26" w:rsidRPr="008804DA" w:rsidRDefault="00EC2C26" w:rsidP="00EC2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</w:t>
      </w:r>
    </w:p>
    <w:p w:rsidR="00423836" w:rsidRPr="008804DA" w:rsidRDefault="00423836" w:rsidP="00EC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К концу обучения обучающиеся будут знать, уметь, получат развитие умений и личностных качеств:</w:t>
      </w:r>
    </w:p>
    <w:p w:rsidR="0099396A" w:rsidRPr="008804DA" w:rsidRDefault="0099396A" w:rsidP="0099396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Предметные:</w:t>
      </w:r>
    </w:p>
    <w:p w:rsidR="0099396A" w:rsidRPr="008804DA" w:rsidRDefault="0099396A" w:rsidP="0099396A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понимает значение химии в жизни человека</w:t>
      </w:r>
    </w:p>
    <w:p w:rsidR="00B51B2D" w:rsidRPr="008804DA" w:rsidRDefault="00B51B2D" w:rsidP="00B51B2D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-знает технику безопасности в химической лаборатории;</w:t>
      </w:r>
    </w:p>
    <w:p w:rsidR="00B51B2D" w:rsidRPr="008804DA" w:rsidRDefault="00B51B2D" w:rsidP="0099396A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</w:t>
      </w:r>
      <w:r w:rsidR="00E53700" w:rsidRPr="008804DA">
        <w:rPr>
          <w:rFonts w:ascii="Times New Roman" w:hAnsi="Times New Roman" w:cs="Times New Roman"/>
          <w:sz w:val="28"/>
          <w:szCs w:val="28"/>
        </w:rPr>
        <w:t>умеет использовать</w:t>
      </w:r>
      <w:r w:rsidRPr="008804DA">
        <w:rPr>
          <w:rFonts w:ascii="Times New Roman" w:hAnsi="Times New Roman" w:cs="Times New Roman"/>
          <w:sz w:val="28"/>
          <w:szCs w:val="28"/>
        </w:rPr>
        <w:t xml:space="preserve"> современные приборы и оборудование </w:t>
      </w:r>
      <w:r w:rsidR="005F6230">
        <w:rPr>
          <w:rFonts w:ascii="Times New Roman" w:hAnsi="Times New Roman" w:cs="Times New Roman"/>
          <w:sz w:val="28"/>
          <w:szCs w:val="28"/>
        </w:rPr>
        <w:t>в</w:t>
      </w:r>
      <w:r w:rsidRPr="008804DA">
        <w:rPr>
          <w:rFonts w:ascii="Times New Roman" w:hAnsi="Times New Roman" w:cs="Times New Roman"/>
          <w:sz w:val="28"/>
          <w:szCs w:val="28"/>
        </w:rPr>
        <w:t xml:space="preserve"> хим</w:t>
      </w:r>
      <w:r w:rsidR="005F6230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8804DA">
        <w:rPr>
          <w:rFonts w:ascii="Times New Roman" w:hAnsi="Times New Roman" w:cs="Times New Roman"/>
          <w:sz w:val="28"/>
          <w:szCs w:val="28"/>
        </w:rPr>
        <w:t>лаборатории;</w:t>
      </w:r>
    </w:p>
    <w:p w:rsidR="00E53700" w:rsidRPr="008804DA" w:rsidRDefault="00E53700" w:rsidP="0099396A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сформирован навык расчетов и приготовления растворов и навески, разбавлением концентрированного раствора;</w:t>
      </w:r>
    </w:p>
    <w:p w:rsidR="0099396A" w:rsidRPr="008804DA" w:rsidRDefault="0099396A" w:rsidP="0099396A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- научится проводить </w:t>
      </w:r>
      <w:r w:rsidR="0034290E">
        <w:rPr>
          <w:rFonts w:ascii="Times New Roman" w:hAnsi="Times New Roman" w:cs="Times New Roman"/>
          <w:sz w:val="28"/>
          <w:szCs w:val="28"/>
        </w:rPr>
        <w:t xml:space="preserve">качественный и </w:t>
      </w:r>
      <w:r w:rsidRPr="008804DA">
        <w:rPr>
          <w:rFonts w:ascii="Times New Roman" w:hAnsi="Times New Roman" w:cs="Times New Roman"/>
          <w:sz w:val="28"/>
          <w:szCs w:val="28"/>
        </w:rPr>
        <w:t>количественный анализ</w:t>
      </w:r>
      <w:r w:rsidR="0034290E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Pr="008804DA">
        <w:rPr>
          <w:rFonts w:ascii="Times New Roman" w:hAnsi="Times New Roman" w:cs="Times New Roman"/>
          <w:sz w:val="28"/>
          <w:szCs w:val="28"/>
        </w:rPr>
        <w:t>;</w:t>
      </w:r>
    </w:p>
    <w:p w:rsidR="007C6AD0" w:rsidRPr="008804DA" w:rsidRDefault="007C6AD0" w:rsidP="00C26ED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C6AD0" w:rsidRPr="008804DA" w:rsidRDefault="007C6AD0" w:rsidP="007C6AD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Метапредметные:</w:t>
      </w:r>
    </w:p>
    <w:p w:rsidR="007C6AD0" w:rsidRPr="008804DA" w:rsidRDefault="007C6AD0" w:rsidP="007C6AD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может сформулировать гипотезу, цель, задачи, конечный результат;</w:t>
      </w:r>
    </w:p>
    <w:p w:rsidR="007C6AD0" w:rsidRPr="008804DA" w:rsidRDefault="007C6AD0" w:rsidP="007C6AD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умеет планировать работу и обрабатывать результат, интерпретировать полученные результаты;</w:t>
      </w:r>
    </w:p>
    <w:p w:rsidR="007C6AD0" w:rsidRPr="008804DA" w:rsidRDefault="007C6AD0" w:rsidP="007C6AD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уме</w:t>
      </w:r>
      <w:r w:rsidR="005F6230">
        <w:rPr>
          <w:rFonts w:ascii="Times New Roman" w:hAnsi="Times New Roman" w:cs="Times New Roman"/>
          <w:sz w:val="28"/>
          <w:szCs w:val="28"/>
        </w:rPr>
        <w:t>ет</w:t>
      </w:r>
      <w:r w:rsidRPr="008804DA">
        <w:rPr>
          <w:rFonts w:ascii="Times New Roman" w:hAnsi="Times New Roman" w:cs="Times New Roman"/>
          <w:sz w:val="28"/>
          <w:szCs w:val="28"/>
        </w:rPr>
        <w:t xml:space="preserve"> работать в группе, в паре </w:t>
      </w:r>
      <w:r w:rsidR="005F6230">
        <w:rPr>
          <w:rFonts w:ascii="Times New Roman" w:hAnsi="Times New Roman" w:cs="Times New Roman"/>
          <w:sz w:val="28"/>
          <w:szCs w:val="28"/>
        </w:rPr>
        <w:t>при проведении анализа</w:t>
      </w:r>
      <w:r w:rsidRPr="008804DA">
        <w:rPr>
          <w:rFonts w:ascii="Times New Roman" w:hAnsi="Times New Roman" w:cs="Times New Roman"/>
          <w:sz w:val="28"/>
          <w:szCs w:val="28"/>
        </w:rPr>
        <w:t>;</w:t>
      </w:r>
    </w:p>
    <w:p w:rsidR="007C6AD0" w:rsidRPr="008804DA" w:rsidRDefault="007C6AD0" w:rsidP="007C6AD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умеет анализировать причины успеха/неуспеха научной деятельности и способности конструктивно действовать даже в ситуациях неуспеха;</w:t>
      </w:r>
    </w:p>
    <w:p w:rsidR="007C6AD0" w:rsidRPr="008804DA" w:rsidRDefault="007C6AD0" w:rsidP="00C26ED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C91E12" w:rsidRPr="008804DA" w:rsidRDefault="00C91E12" w:rsidP="00C91E1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Личностные:</w:t>
      </w:r>
    </w:p>
    <w:p w:rsidR="00C91E12" w:rsidRPr="008804DA" w:rsidRDefault="00C91E12" w:rsidP="00C91E1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мотивирован на участие в конкурсах научно-исследовательских проектов</w:t>
      </w:r>
      <w:r w:rsidR="005F6230">
        <w:rPr>
          <w:rFonts w:ascii="Times New Roman" w:hAnsi="Times New Roman" w:cs="Times New Roman"/>
          <w:sz w:val="28"/>
          <w:szCs w:val="28"/>
        </w:rPr>
        <w:t xml:space="preserve"> и Олимпиадах различного уровня</w:t>
      </w:r>
      <w:r w:rsidRPr="008804DA">
        <w:rPr>
          <w:rFonts w:ascii="Times New Roman" w:hAnsi="Times New Roman" w:cs="Times New Roman"/>
          <w:sz w:val="28"/>
          <w:szCs w:val="28"/>
        </w:rPr>
        <w:t>;</w:t>
      </w:r>
    </w:p>
    <w:p w:rsidR="00C91E12" w:rsidRPr="008804DA" w:rsidRDefault="00C91E12" w:rsidP="00C91E1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регулярно посещает занятия, проявляет интерес к исследовательской деятельности за рамками программы;</w:t>
      </w:r>
    </w:p>
    <w:p w:rsidR="00C91E12" w:rsidRPr="008804DA" w:rsidRDefault="00C91E12" w:rsidP="00C91E1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будут демонстрировать способность работать в группе, коллективе;</w:t>
      </w:r>
    </w:p>
    <w:p w:rsidR="00C26ED6" w:rsidRPr="008804DA" w:rsidRDefault="00C91E12" w:rsidP="00EC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- развитие и совершенствование познавательных способностей.</w:t>
      </w:r>
    </w:p>
    <w:p w:rsidR="00EC2C26" w:rsidRPr="008804DA" w:rsidRDefault="00EC2C26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C26" w:rsidRPr="008804DA" w:rsidRDefault="00EC2C26" w:rsidP="00EC2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 – педагогических условий</w:t>
      </w:r>
    </w:p>
    <w:p w:rsidR="00EC2C26" w:rsidRPr="008804DA" w:rsidRDefault="00EC2C26" w:rsidP="00EC2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2.1. Условия реализации программы</w:t>
      </w:r>
    </w:p>
    <w:p w:rsidR="00EC2C26" w:rsidRPr="008804DA" w:rsidRDefault="00EC2C26" w:rsidP="00EC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C26" w:rsidRPr="008804DA" w:rsidRDefault="00EC2C26" w:rsidP="00EC2C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D73A79" w:rsidRPr="005F6230" w:rsidRDefault="00D73A79" w:rsidP="005F6230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Оборудование</w:t>
      </w:r>
      <w:r w:rsidR="006F4ED4">
        <w:rPr>
          <w:rFonts w:ascii="Times New Roman" w:hAnsi="Times New Roman" w:cs="Times New Roman"/>
          <w:sz w:val="28"/>
          <w:szCs w:val="28"/>
        </w:rPr>
        <w:t xml:space="preserve"> – </w:t>
      </w:r>
      <w:r w:rsidR="00BA483B">
        <w:rPr>
          <w:rFonts w:ascii="Times New Roman" w:hAnsi="Times New Roman" w:cs="Times New Roman"/>
          <w:sz w:val="28"/>
          <w:szCs w:val="28"/>
        </w:rPr>
        <w:t>согласно оснащению</w:t>
      </w:r>
      <w:r w:rsidR="001E6BC0">
        <w:rPr>
          <w:rFonts w:ascii="Times New Roman" w:hAnsi="Times New Roman" w:cs="Times New Roman"/>
          <w:sz w:val="28"/>
          <w:szCs w:val="28"/>
        </w:rPr>
        <w:t xml:space="preserve"> </w:t>
      </w:r>
      <w:r w:rsidR="00BA483B">
        <w:rPr>
          <w:rFonts w:ascii="Times New Roman" w:hAnsi="Times New Roman" w:cs="Times New Roman"/>
          <w:sz w:val="28"/>
          <w:szCs w:val="28"/>
        </w:rPr>
        <w:t xml:space="preserve">химической </w:t>
      </w:r>
      <w:r w:rsidR="006F4ED4">
        <w:rPr>
          <w:rFonts w:ascii="Times New Roman" w:hAnsi="Times New Roman" w:cs="Times New Roman"/>
          <w:sz w:val="28"/>
          <w:szCs w:val="28"/>
        </w:rPr>
        <w:t>лаборатории</w:t>
      </w:r>
    </w:p>
    <w:p w:rsidR="00D73A79" w:rsidRPr="008804DA" w:rsidRDefault="00D73A79" w:rsidP="00D73A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Методическое обеспечение:</w:t>
      </w:r>
    </w:p>
    <w:p w:rsidR="00D73A79" w:rsidRPr="008804DA" w:rsidRDefault="00D73A79" w:rsidP="00D7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• Раздаточные материалы.</w:t>
      </w:r>
    </w:p>
    <w:p w:rsidR="00D73A79" w:rsidRPr="008804DA" w:rsidRDefault="00D73A79" w:rsidP="00D73A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4DA">
        <w:rPr>
          <w:rFonts w:ascii="Times New Roman" w:hAnsi="Times New Roman" w:cs="Times New Roman"/>
          <w:iCs/>
          <w:sz w:val="28"/>
          <w:szCs w:val="28"/>
        </w:rPr>
        <w:t>Информационное обеспечение:</w:t>
      </w:r>
    </w:p>
    <w:p w:rsidR="00D73A79" w:rsidRPr="008804DA" w:rsidRDefault="00D73A79" w:rsidP="00D7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• Методическое пособие для педагога</w:t>
      </w:r>
    </w:p>
    <w:p w:rsidR="00EC2C26" w:rsidRPr="008804DA" w:rsidRDefault="00D73A79" w:rsidP="00D7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• Видеоуроки</w:t>
      </w:r>
    </w:p>
    <w:p w:rsidR="00EC2C26" w:rsidRPr="008804DA" w:rsidRDefault="00EC2C26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74" w:rsidRPr="008804DA" w:rsidRDefault="006B02BB" w:rsidP="004D7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 xml:space="preserve">2.2. Формы </w:t>
      </w:r>
      <w:r w:rsidR="004D7774" w:rsidRPr="008804DA">
        <w:rPr>
          <w:rFonts w:ascii="Times New Roman" w:hAnsi="Times New Roman" w:cs="Times New Roman"/>
          <w:b/>
          <w:bCs/>
          <w:sz w:val="28"/>
          <w:szCs w:val="28"/>
        </w:rPr>
        <w:t>представления результатов</w:t>
      </w:r>
    </w:p>
    <w:p w:rsidR="000A2581" w:rsidRPr="008804DA" w:rsidRDefault="006B02BB" w:rsidP="004876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 xml:space="preserve">Основными видами отслеживания результатов усвоения учебного материала является </w:t>
      </w:r>
      <w:r w:rsidR="001E6BC0">
        <w:rPr>
          <w:rFonts w:ascii="Times New Roman" w:hAnsi="Times New Roman" w:cs="Times New Roman"/>
          <w:sz w:val="28"/>
          <w:szCs w:val="28"/>
        </w:rPr>
        <w:t>оформление протокола занятия</w:t>
      </w:r>
      <w:r w:rsidRPr="008804DA">
        <w:rPr>
          <w:rFonts w:ascii="Times New Roman" w:hAnsi="Times New Roman" w:cs="Times New Roman"/>
          <w:sz w:val="28"/>
          <w:szCs w:val="28"/>
        </w:rPr>
        <w:t>.</w:t>
      </w:r>
    </w:p>
    <w:p w:rsidR="006B02BB" w:rsidRPr="008804DA" w:rsidRDefault="006B02BB" w:rsidP="004876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lastRenderedPageBreak/>
        <w:t>Итоговый контр</w:t>
      </w:r>
      <w:r w:rsidR="005868AB" w:rsidRPr="008804DA">
        <w:rPr>
          <w:rFonts w:ascii="Times New Roman" w:hAnsi="Times New Roman" w:cs="Times New Roman"/>
          <w:sz w:val="28"/>
          <w:szCs w:val="28"/>
        </w:rPr>
        <w:t xml:space="preserve">оль проводится в конце обучения, по результатам </w:t>
      </w:r>
      <w:r w:rsidR="006F4ED4">
        <w:rPr>
          <w:rFonts w:ascii="Times New Roman" w:hAnsi="Times New Roman" w:cs="Times New Roman"/>
          <w:sz w:val="28"/>
          <w:szCs w:val="28"/>
        </w:rPr>
        <w:t>аттестации практических навыков</w:t>
      </w:r>
      <w:r w:rsidR="003C71CC" w:rsidRPr="008804DA">
        <w:rPr>
          <w:rFonts w:ascii="Times New Roman" w:hAnsi="Times New Roman" w:cs="Times New Roman"/>
          <w:sz w:val="28"/>
          <w:szCs w:val="28"/>
        </w:rPr>
        <w:t>.</w:t>
      </w:r>
      <w:r w:rsidRPr="008804DA">
        <w:rPr>
          <w:rFonts w:ascii="Times New Roman" w:hAnsi="Times New Roman" w:cs="Times New Roman"/>
          <w:sz w:val="28"/>
          <w:szCs w:val="28"/>
        </w:rPr>
        <w:t xml:space="preserve"> Цель проведения – определение уровня усвоения программы каждым учащимся. </w:t>
      </w:r>
    </w:p>
    <w:p w:rsidR="006B02BB" w:rsidRPr="008804DA" w:rsidRDefault="006B02BB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BB" w:rsidRPr="008804DA" w:rsidRDefault="006B02BB" w:rsidP="006B02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Приемы и методы организации занятий.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Методы организации и осуществления занятий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1. Перцептивный акцент: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а) словесные методы (рассказ, беседа, инструктаж);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б) наглядные методы (демонстрации мультимедийных презентаций);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в) практические методы (упражнения, задачи).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2. Гностический аспект: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а) иллюстративно- объяснительные методы;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б) репродуктивные методы;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г) эвристические (частично-поисковые) с возможностью выбора вариантов;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д) исследовательские – учащиеся сами открывают и исследуют знания.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3. Логический аспект: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а) индуктивные методы, дедуктивные методы, продуктивный;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4. Управленческий аспект: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а) методы учебной работы под руководством учителя;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б) методы самостоятельной учебной работы учащихся.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2BB" w:rsidRPr="008804DA" w:rsidRDefault="006B02BB" w:rsidP="006B02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Методы стимулирования и мотивации деятельности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1. Методы стимулирования мотива интереса к занятиям: геймификация образовательного процесса, сюжетная игровая составляющая курса, познавательные задачи, учебные дискуссии.</w:t>
      </w:r>
    </w:p>
    <w:p w:rsidR="006B02BB" w:rsidRPr="008804DA" w:rsidRDefault="006B02BB" w:rsidP="006B02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4DA">
        <w:rPr>
          <w:rFonts w:ascii="Times New Roman" w:hAnsi="Times New Roman" w:cs="Times New Roman"/>
          <w:sz w:val="28"/>
          <w:szCs w:val="28"/>
        </w:rPr>
        <w:t>2. 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BA483B" w:rsidRDefault="00BA483B" w:rsidP="00F86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DB0" w:rsidRPr="008804DA" w:rsidRDefault="006B02BB" w:rsidP="00F86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7DB0" w:rsidRPr="008804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04DA">
        <w:rPr>
          <w:rFonts w:ascii="Times New Roman" w:hAnsi="Times New Roman" w:cs="Times New Roman"/>
          <w:b/>
          <w:bCs/>
          <w:sz w:val="28"/>
          <w:szCs w:val="28"/>
        </w:rPr>
        <w:t xml:space="preserve"> Список источников</w:t>
      </w:r>
    </w:p>
    <w:p w:rsidR="00F62D25" w:rsidRPr="00F62D25" w:rsidRDefault="00897DB0" w:rsidP="00897D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6306FB" w:rsidRPr="00235628" w:rsidRDefault="00C6437F" w:rsidP="0023562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28">
        <w:rPr>
          <w:rFonts w:ascii="Times New Roman" w:hAnsi="Times New Roman" w:cs="Times New Roman"/>
          <w:sz w:val="28"/>
          <w:szCs w:val="28"/>
        </w:rPr>
        <w:t xml:space="preserve">Гринвуд Н. Химия элементов: в 2 т. Т. 1 / Н. Гринвуд, А.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Эрншо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 xml:space="preserve">; пер. с англ. 5-е изд.,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>., электрон. М.: Лаборатория знаний, 2021. 664с. (Лучший зарубежный учебник). Систем. требования: Adobe Reader XI; экран 10</w:t>
      </w:r>
      <w:proofErr w:type="gramStart"/>
      <w:r w:rsidRPr="00235628">
        <w:rPr>
          <w:rFonts w:ascii="Times New Roman" w:hAnsi="Times New Roman" w:cs="Times New Roman"/>
          <w:sz w:val="28"/>
          <w:szCs w:val="28"/>
        </w:rPr>
        <w:t>".Загл</w:t>
      </w:r>
      <w:proofErr w:type="gramEnd"/>
      <w:r w:rsidRPr="00235628">
        <w:rPr>
          <w:rFonts w:ascii="Times New Roman" w:hAnsi="Times New Roman" w:cs="Times New Roman"/>
          <w:sz w:val="28"/>
          <w:szCs w:val="28"/>
        </w:rPr>
        <w:t>. с титул. экрана. Текст: электронный.</w:t>
      </w:r>
    </w:p>
    <w:p w:rsidR="00C6437F" w:rsidRPr="00235628" w:rsidRDefault="00C6437F" w:rsidP="0023562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28">
        <w:rPr>
          <w:rFonts w:ascii="Times New Roman" w:hAnsi="Times New Roman" w:cs="Times New Roman"/>
          <w:sz w:val="28"/>
          <w:szCs w:val="28"/>
        </w:rPr>
        <w:t xml:space="preserve">Гринвуд Н. Химия элементов: в 2 т. Т. 2 / Н. Гринвуд, А.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Эрншо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 xml:space="preserve">; пер. с англ. 5-е изд.,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>., электрон. М.: Лаборатория знаний, 2021. 684с. (Лучший зарубежный учебник). Систем. требования: Adobe Reader XI; экран 10</w:t>
      </w:r>
      <w:proofErr w:type="gramStart"/>
      <w:r w:rsidRPr="00235628">
        <w:rPr>
          <w:rFonts w:ascii="Times New Roman" w:hAnsi="Times New Roman" w:cs="Times New Roman"/>
          <w:sz w:val="28"/>
          <w:szCs w:val="28"/>
        </w:rPr>
        <w:t>".Загл</w:t>
      </w:r>
      <w:proofErr w:type="gramEnd"/>
      <w:r w:rsidRPr="00235628">
        <w:rPr>
          <w:rFonts w:ascii="Times New Roman" w:hAnsi="Times New Roman" w:cs="Times New Roman"/>
          <w:sz w:val="28"/>
          <w:szCs w:val="28"/>
        </w:rPr>
        <w:t>. с титул. экрана. Текст: электронный.</w:t>
      </w:r>
    </w:p>
    <w:p w:rsidR="00235628" w:rsidRDefault="00095451" w:rsidP="0023562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28">
        <w:rPr>
          <w:rFonts w:ascii="Times New Roman" w:hAnsi="Times New Roman" w:cs="Times New Roman"/>
          <w:sz w:val="28"/>
          <w:szCs w:val="28"/>
        </w:rPr>
        <w:t xml:space="preserve">Прохорова Г.В. Качественный химический анализ: практикум для школьников. Под ред. </w:t>
      </w:r>
      <w:r w:rsidR="007D116E">
        <w:rPr>
          <w:rFonts w:ascii="Times New Roman" w:hAnsi="Times New Roman" w:cs="Times New Roman"/>
          <w:sz w:val="28"/>
          <w:szCs w:val="28"/>
        </w:rPr>
        <w:t>п</w:t>
      </w:r>
      <w:r w:rsidRPr="00235628">
        <w:rPr>
          <w:rFonts w:ascii="Times New Roman" w:hAnsi="Times New Roman" w:cs="Times New Roman"/>
          <w:sz w:val="28"/>
          <w:szCs w:val="28"/>
        </w:rPr>
        <w:t>роф. Т.Н. Шеховцовой. М.: МГУ, 2006. 33с.</w:t>
      </w:r>
    </w:p>
    <w:p w:rsidR="008F481A" w:rsidRDefault="00235628" w:rsidP="008F481A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28">
        <w:rPr>
          <w:rFonts w:ascii="Times New Roman" w:hAnsi="Times New Roman" w:cs="Times New Roman"/>
          <w:sz w:val="28"/>
          <w:szCs w:val="28"/>
        </w:rPr>
        <w:lastRenderedPageBreak/>
        <w:t xml:space="preserve">Неорганическая химия: В 3 т. / Под ред. Ю.Д. Третьякова. Т. 1: Физико- химические основы </w:t>
      </w:r>
      <w:r w:rsidR="00ED2DF5" w:rsidRPr="00235628">
        <w:rPr>
          <w:rFonts w:ascii="Times New Roman" w:hAnsi="Times New Roman" w:cs="Times New Roman"/>
          <w:sz w:val="28"/>
          <w:szCs w:val="28"/>
        </w:rPr>
        <w:t>неорганической</w:t>
      </w:r>
      <w:r w:rsidRPr="00235628">
        <w:rPr>
          <w:rFonts w:ascii="Times New Roman" w:hAnsi="Times New Roman" w:cs="Times New Roman"/>
          <w:sz w:val="28"/>
          <w:szCs w:val="28"/>
        </w:rPr>
        <w:t xml:space="preserve"> химии: Учебник для студ.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 xml:space="preserve">. учеб. заведений / </w:t>
      </w:r>
      <w:proofErr w:type="spellStart"/>
      <w:r w:rsidRPr="00235628">
        <w:rPr>
          <w:rFonts w:ascii="Times New Roman" w:hAnsi="Times New Roman" w:cs="Times New Roman"/>
          <w:sz w:val="28"/>
          <w:szCs w:val="28"/>
        </w:rPr>
        <w:t>М.Е.Тамм</w:t>
      </w:r>
      <w:proofErr w:type="spellEnd"/>
      <w:r w:rsidRPr="00235628">
        <w:rPr>
          <w:rFonts w:ascii="Times New Roman" w:hAnsi="Times New Roman" w:cs="Times New Roman"/>
          <w:sz w:val="28"/>
          <w:szCs w:val="28"/>
        </w:rPr>
        <w:t xml:space="preserve">, Ю.Д. Третьяков; — М.: </w:t>
      </w:r>
      <w:r w:rsidR="00ED2DF5" w:rsidRPr="00235628">
        <w:rPr>
          <w:rFonts w:ascii="Times New Roman" w:hAnsi="Times New Roman" w:cs="Times New Roman"/>
          <w:sz w:val="28"/>
          <w:szCs w:val="28"/>
        </w:rPr>
        <w:t>Издательский</w:t>
      </w:r>
      <w:r w:rsidRPr="00235628">
        <w:rPr>
          <w:rFonts w:ascii="Times New Roman" w:hAnsi="Times New Roman" w:cs="Times New Roman"/>
          <w:sz w:val="28"/>
          <w:szCs w:val="28"/>
        </w:rPr>
        <w:t xml:space="preserve"> центр «Ака</w:t>
      </w:r>
      <w:r w:rsidRPr="00235628">
        <w:rPr>
          <w:rFonts w:ascii="Times New Roman" w:hAnsi="Times New Roman" w:cs="Times New Roman"/>
          <w:sz w:val="28"/>
          <w:szCs w:val="28"/>
        </w:rPr>
        <w:softHyphen/>
        <w:t xml:space="preserve">демия», 2004. — 240 с. </w:t>
      </w:r>
    </w:p>
    <w:p w:rsidR="00450E9B" w:rsidRDefault="008F481A" w:rsidP="00450E9B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81A">
        <w:rPr>
          <w:rFonts w:ascii="Times New Roman" w:hAnsi="Times New Roman" w:cs="Times New Roman"/>
          <w:sz w:val="28"/>
          <w:szCs w:val="28"/>
        </w:rPr>
        <w:t xml:space="preserve">Неорганическая химия: В 3 т. / Под ред. Ю.Д. Третьякова. Т. 2: </w:t>
      </w:r>
      <w:proofErr w:type="spellStart"/>
      <w:r w:rsidRPr="008F481A">
        <w:rPr>
          <w:rFonts w:ascii="Times New Roman" w:hAnsi="Times New Roman" w:cs="Times New Roman"/>
          <w:sz w:val="28"/>
          <w:szCs w:val="28"/>
        </w:rPr>
        <w:t>Химиянепереходных</w:t>
      </w:r>
      <w:proofErr w:type="spellEnd"/>
      <w:r w:rsidRPr="008F481A">
        <w:rPr>
          <w:rFonts w:ascii="Times New Roman" w:hAnsi="Times New Roman" w:cs="Times New Roman"/>
          <w:sz w:val="28"/>
          <w:szCs w:val="28"/>
        </w:rPr>
        <w:t xml:space="preserve"> элементов: Учебник для студ. </w:t>
      </w:r>
      <w:proofErr w:type="spellStart"/>
      <w:r w:rsidRPr="008F481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F481A">
        <w:rPr>
          <w:rFonts w:ascii="Times New Roman" w:hAnsi="Times New Roman" w:cs="Times New Roman"/>
          <w:sz w:val="28"/>
          <w:szCs w:val="28"/>
        </w:rPr>
        <w:t xml:space="preserve">. учеб. заведений / А.А. Дроздов, </w:t>
      </w:r>
      <w:proofErr w:type="spellStart"/>
      <w:r w:rsidRPr="008F481A">
        <w:rPr>
          <w:rFonts w:ascii="Times New Roman" w:hAnsi="Times New Roman" w:cs="Times New Roman"/>
          <w:sz w:val="28"/>
          <w:szCs w:val="28"/>
        </w:rPr>
        <w:t>В.П.Зломанов</w:t>
      </w:r>
      <w:proofErr w:type="spellEnd"/>
      <w:r w:rsidRPr="008F4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81A">
        <w:rPr>
          <w:rFonts w:ascii="Times New Roman" w:hAnsi="Times New Roman" w:cs="Times New Roman"/>
          <w:sz w:val="28"/>
          <w:szCs w:val="28"/>
        </w:rPr>
        <w:t>Г.Н.Мазо</w:t>
      </w:r>
      <w:proofErr w:type="spellEnd"/>
      <w:r w:rsidRPr="008F4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81A">
        <w:rPr>
          <w:rFonts w:ascii="Times New Roman" w:hAnsi="Times New Roman" w:cs="Times New Roman"/>
          <w:sz w:val="28"/>
          <w:szCs w:val="28"/>
        </w:rPr>
        <w:t>Ф.М.Спиридонов</w:t>
      </w:r>
      <w:proofErr w:type="spellEnd"/>
      <w:r w:rsidRPr="008F481A">
        <w:rPr>
          <w:rFonts w:ascii="Times New Roman" w:hAnsi="Times New Roman" w:cs="Times New Roman"/>
          <w:sz w:val="28"/>
          <w:szCs w:val="28"/>
        </w:rPr>
        <w:t>. — М.: Издательский центр «Академия», 2004. — 368 с.</w:t>
      </w:r>
    </w:p>
    <w:p w:rsidR="00ED2DF5" w:rsidRDefault="00450E9B" w:rsidP="00ED2DF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E9B">
        <w:rPr>
          <w:rFonts w:ascii="Times New Roman" w:hAnsi="Times New Roman" w:cs="Times New Roman"/>
          <w:sz w:val="28"/>
          <w:szCs w:val="28"/>
        </w:rPr>
        <w:t xml:space="preserve">Неорганическая химия: в 3 т. / под ред. Ю.Д. Третьякова. Т. 3: Химия переходных элементов. Кн. 1: учебник для студ. </w:t>
      </w:r>
      <w:proofErr w:type="spellStart"/>
      <w:r w:rsidRPr="00450E9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50E9B">
        <w:rPr>
          <w:rFonts w:ascii="Times New Roman" w:hAnsi="Times New Roman" w:cs="Times New Roman"/>
          <w:sz w:val="28"/>
          <w:szCs w:val="28"/>
        </w:rPr>
        <w:t xml:space="preserve">. учеб. заведений / А.А. Дроздов, </w:t>
      </w:r>
      <w:proofErr w:type="spellStart"/>
      <w:r w:rsidRPr="00450E9B">
        <w:rPr>
          <w:rFonts w:ascii="Times New Roman" w:hAnsi="Times New Roman" w:cs="Times New Roman"/>
          <w:sz w:val="28"/>
          <w:szCs w:val="28"/>
        </w:rPr>
        <w:t>В.П.Зломанов</w:t>
      </w:r>
      <w:proofErr w:type="spellEnd"/>
      <w:r w:rsidRPr="00450E9B">
        <w:rPr>
          <w:rFonts w:ascii="Times New Roman" w:hAnsi="Times New Roman" w:cs="Times New Roman"/>
          <w:sz w:val="28"/>
          <w:szCs w:val="28"/>
        </w:rPr>
        <w:t xml:space="preserve">, Г.Н. Мазо, </w:t>
      </w:r>
      <w:proofErr w:type="spellStart"/>
      <w:r w:rsidRPr="00450E9B">
        <w:rPr>
          <w:rFonts w:ascii="Times New Roman" w:hAnsi="Times New Roman" w:cs="Times New Roman"/>
          <w:sz w:val="28"/>
          <w:szCs w:val="28"/>
        </w:rPr>
        <w:t>Ф.М.Спиридонов</w:t>
      </w:r>
      <w:proofErr w:type="spellEnd"/>
      <w:r w:rsidRPr="00450E9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450E9B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proofErr w:type="gramEnd"/>
      <w:r w:rsidRPr="00450E9B">
        <w:rPr>
          <w:rFonts w:ascii="Times New Roman" w:hAnsi="Times New Roman" w:cs="Times New Roman"/>
          <w:sz w:val="28"/>
          <w:szCs w:val="28"/>
        </w:rPr>
        <w:t xml:space="preserve"> центр «Академия», 2007. — 352 с.</w:t>
      </w:r>
    </w:p>
    <w:p w:rsidR="00691635" w:rsidRDefault="00ED2DF5" w:rsidP="0069163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F5">
        <w:rPr>
          <w:rFonts w:ascii="Times New Roman" w:hAnsi="Times New Roman" w:cs="Times New Roman"/>
          <w:sz w:val="28"/>
          <w:szCs w:val="28"/>
        </w:rPr>
        <w:t xml:space="preserve">Неорганическая химия: в 3 т. / под ред. 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Ю.Д.Третьякова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 xml:space="preserve">. Т. 3: Химия переходных элементов. Кн. 2: учебник для студ. 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>. учеб. заведений /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А.А.Дроздов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В.П.Зломанов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Г.Н.Мазо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DF5">
        <w:rPr>
          <w:rFonts w:ascii="Times New Roman" w:hAnsi="Times New Roman" w:cs="Times New Roman"/>
          <w:sz w:val="28"/>
          <w:szCs w:val="28"/>
        </w:rPr>
        <w:t>Ф.М.Спиридонов</w:t>
      </w:r>
      <w:proofErr w:type="spellEnd"/>
      <w:r w:rsidRPr="00ED2DF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ED2DF5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proofErr w:type="gramEnd"/>
      <w:r w:rsidRPr="00ED2DF5">
        <w:rPr>
          <w:rFonts w:ascii="Times New Roman" w:hAnsi="Times New Roman" w:cs="Times New Roman"/>
          <w:sz w:val="28"/>
          <w:szCs w:val="28"/>
        </w:rPr>
        <w:t xml:space="preserve"> центр «Академия», 2007. — 400 с.</w:t>
      </w:r>
    </w:p>
    <w:p w:rsidR="00AA10E9" w:rsidRDefault="00691635" w:rsidP="00AA10E9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635">
        <w:rPr>
          <w:rFonts w:ascii="Times New Roman" w:hAnsi="Times New Roman" w:cs="Times New Roman"/>
          <w:sz w:val="28"/>
          <w:szCs w:val="28"/>
        </w:rPr>
        <w:t xml:space="preserve">Мещеряков Н.В., Старых </w:t>
      </w:r>
      <w:proofErr w:type="spellStart"/>
      <w:r w:rsidRPr="00691635">
        <w:rPr>
          <w:rFonts w:ascii="Times New Roman" w:hAnsi="Times New Roman" w:cs="Times New Roman"/>
          <w:sz w:val="28"/>
          <w:szCs w:val="28"/>
        </w:rPr>
        <w:t>С.А.Справочник</w:t>
      </w:r>
      <w:proofErr w:type="spellEnd"/>
      <w:r w:rsidRPr="00691635">
        <w:rPr>
          <w:rFonts w:ascii="Times New Roman" w:hAnsi="Times New Roman" w:cs="Times New Roman"/>
          <w:sz w:val="28"/>
          <w:szCs w:val="28"/>
        </w:rPr>
        <w:t xml:space="preserve"> олимпиадника. Химия элементов. – М: ООО «Луч», 2021. – 188 с.</w:t>
      </w:r>
    </w:p>
    <w:p w:rsidR="00AA10E9" w:rsidRPr="00AA10E9" w:rsidRDefault="00AA10E9" w:rsidP="00AA10E9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0E9">
        <w:rPr>
          <w:rFonts w:ascii="Times New Roman" w:hAnsi="Times New Roman" w:cs="Times New Roman"/>
          <w:sz w:val="28"/>
          <w:szCs w:val="28"/>
        </w:rPr>
        <w:t xml:space="preserve">Жерносек А.К., </w:t>
      </w:r>
      <w:proofErr w:type="spellStart"/>
      <w:r w:rsidRPr="00AA10E9">
        <w:rPr>
          <w:rFonts w:ascii="Times New Roman" w:hAnsi="Times New Roman" w:cs="Times New Roman"/>
          <w:sz w:val="28"/>
          <w:szCs w:val="28"/>
        </w:rPr>
        <w:t>Талуть</w:t>
      </w:r>
      <w:proofErr w:type="spellEnd"/>
      <w:r w:rsidRPr="00AA10E9">
        <w:rPr>
          <w:rFonts w:ascii="Times New Roman" w:hAnsi="Times New Roman" w:cs="Times New Roman"/>
          <w:sz w:val="28"/>
          <w:szCs w:val="28"/>
        </w:rPr>
        <w:t xml:space="preserve"> И.Е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0E9">
        <w:rPr>
          <w:rFonts w:ascii="Times New Roman" w:hAnsi="Times New Roman" w:cs="Times New Roman"/>
          <w:sz w:val="28"/>
          <w:szCs w:val="28"/>
        </w:rPr>
        <w:t xml:space="preserve">Аналитическая химия для будущих провизоров. Часть </w:t>
      </w:r>
      <w:r w:rsidR="006D081E" w:rsidRPr="00AA10E9">
        <w:rPr>
          <w:rFonts w:ascii="Times New Roman" w:hAnsi="Times New Roman" w:cs="Times New Roman"/>
          <w:sz w:val="28"/>
          <w:szCs w:val="28"/>
        </w:rPr>
        <w:t>1. Учебное</w:t>
      </w:r>
      <w:r w:rsidRPr="00AA10E9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A969DF">
        <w:rPr>
          <w:rFonts w:ascii="Times New Roman" w:hAnsi="Times New Roman" w:cs="Times New Roman"/>
          <w:sz w:val="28"/>
          <w:szCs w:val="28"/>
        </w:rPr>
        <w:t xml:space="preserve"> п</w:t>
      </w:r>
      <w:r w:rsidRPr="00AA10E9">
        <w:rPr>
          <w:rFonts w:ascii="Times New Roman" w:hAnsi="Times New Roman" w:cs="Times New Roman"/>
          <w:sz w:val="28"/>
          <w:szCs w:val="28"/>
        </w:rPr>
        <w:t xml:space="preserve">од ред. А.И. </w:t>
      </w:r>
      <w:proofErr w:type="spellStart"/>
      <w:r w:rsidRPr="00AA10E9">
        <w:rPr>
          <w:rFonts w:ascii="Times New Roman" w:hAnsi="Times New Roman" w:cs="Times New Roman"/>
          <w:sz w:val="28"/>
          <w:szCs w:val="28"/>
        </w:rPr>
        <w:t>Жебентяева</w:t>
      </w:r>
      <w:proofErr w:type="spellEnd"/>
      <w:r w:rsidRPr="00AA10E9">
        <w:rPr>
          <w:rFonts w:ascii="Times New Roman" w:hAnsi="Times New Roman" w:cs="Times New Roman"/>
          <w:sz w:val="28"/>
          <w:szCs w:val="28"/>
        </w:rPr>
        <w:t>. – Витебск, ВГМУ, 2003. – 362 с.</w:t>
      </w:r>
    </w:p>
    <w:p w:rsidR="008F481A" w:rsidRDefault="008F481A" w:rsidP="00897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D25" w:rsidRPr="00F62D25" w:rsidRDefault="00897DB0" w:rsidP="00897D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D25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C066A8" w:rsidRDefault="00F62D25" w:rsidP="00A96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066A8">
        <w:rPr>
          <w:rFonts w:ascii="Times New Roman" w:hAnsi="Times New Roman" w:cs="Times New Roman"/>
          <w:sz w:val="28"/>
          <w:szCs w:val="28"/>
        </w:rPr>
        <w:t>Кагиров</w:t>
      </w:r>
      <w:proofErr w:type="spellEnd"/>
      <w:r w:rsidR="00C066A8">
        <w:rPr>
          <w:rFonts w:ascii="Times New Roman" w:hAnsi="Times New Roman" w:cs="Times New Roman"/>
          <w:sz w:val="28"/>
          <w:szCs w:val="28"/>
        </w:rPr>
        <w:t xml:space="preserve">, А.Г. Лабораторный практикум по общей и неорганической химии: методические указания в 7 частях. – 3-е изд. / А.Г. </w:t>
      </w:r>
      <w:proofErr w:type="spellStart"/>
      <w:r w:rsidR="00C066A8">
        <w:rPr>
          <w:rFonts w:ascii="Times New Roman" w:hAnsi="Times New Roman" w:cs="Times New Roman"/>
          <w:sz w:val="28"/>
          <w:szCs w:val="28"/>
        </w:rPr>
        <w:t>Кагиров</w:t>
      </w:r>
      <w:proofErr w:type="spellEnd"/>
      <w:r w:rsidR="00C066A8">
        <w:rPr>
          <w:rFonts w:ascii="Times New Roman" w:hAnsi="Times New Roman" w:cs="Times New Roman"/>
          <w:sz w:val="28"/>
          <w:szCs w:val="28"/>
        </w:rPr>
        <w:t>, Д.А. Калашникова. – Томск, 2020.</w:t>
      </w:r>
    </w:p>
    <w:p w:rsidR="00A964E1" w:rsidRPr="00A964E1" w:rsidRDefault="00965ED4" w:rsidP="00A96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4E1">
        <w:rPr>
          <w:rFonts w:ascii="Times New Roman" w:hAnsi="Times New Roman" w:cs="Times New Roman"/>
          <w:sz w:val="28"/>
          <w:szCs w:val="28"/>
        </w:rPr>
        <w:t xml:space="preserve">. </w:t>
      </w:r>
      <w:r w:rsidR="00A964E1" w:rsidRPr="00A964E1">
        <w:rPr>
          <w:rFonts w:ascii="Times New Roman" w:hAnsi="Times New Roman" w:cs="Times New Roman"/>
          <w:sz w:val="28"/>
          <w:szCs w:val="28"/>
        </w:rPr>
        <w:t xml:space="preserve">Журналы смен Сириус - </w:t>
      </w:r>
      <w:hyperlink r:id="rId5" w:history="1">
        <w:r w:rsidR="00FD0B62" w:rsidRPr="00A23C26">
          <w:rPr>
            <w:rStyle w:val="af"/>
            <w:rFonts w:ascii="Times New Roman" w:hAnsi="Times New Roman" w:cs="Times New Roman"/>
            <w:sz w:val="28"/>
            <w:szCs w:val="28"/>
          </w:rPr>
          <w:t>http://www.chem.msu.ru/rus/sirius/library.html</w:t>
        </w:r>
      </w:hyperlink>
    </w:p>
    <w:p w:rsidR="00A964E1" w:rsidRPr="006850E6" w:rsidRDefault="00A964E1" w:rsidP="00685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83B" w:rsidRDefault="00BA483B" w:rsidP="0042383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C2AAF" w:rsidRDefault="00EC2A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C2AAF" w:rsidRPr="00056478" w:rsidRDefault="00EC2AAF" w:rsidP="00EC2AAF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6478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EC2AAF" w:rsidRDefault="00EC2AAF" w:rsidP="00EC2AA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Диагностическая карта</w:t>
      </w:r>
    </w:p>
    <w:p w:rsidR="00EC2AAF" w:rsidRPr="00F377EC" w:rsidRDefault="001B5D6C" w:rsidP="00EC2AAF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B5D6C">
        <w:rPr>
          <w:rFonts w:ascii="Times New Roman" w:hAnsi="Times New Roman" w:cs="Times New Roman"/>
          <w:iCs/>
          <w:sz w:val="28"/>
          <w:szCs w:val="28"/>
          <w:u w:val="single"/>
        </w:rPr>
        <w:t>Контрол</w:t>
      </w:r>
      <w:r w:rsidR="00E9373B">
        <w:rPr>
          <w:rFonts w:ascii="Times New Roman" w:hAnsi="Times New Roman" w:cs="Times New Roman"/>
          <w:iCs/>
          <w:sz w:val="28"/>
          <w:szCs w:val="28"/>
          <w:u w:val="single"/>
        </w:rPr>
        <w:t>ь</w:t>
      </w:r>
      <w:r w:rsidRPr="001B5D6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освоения</w:t>
      </w:r>
      <w:r w:rsidR="00EC2AAF" w:rsidRPr="00F377E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E9373B">
        <w:rPr>
          <w:rFonts w:ascii="Times New Roman" w:hAnsi="Times New Roman" w:cs="Times New Roman"/>
          <w:iCs/>
          <w:sz w:val="28"/>
          <w:szCs w:val="28"/>
          <w:u w:val="single"/>
        </w:rPr>
        <w:t>синтеза</w:t>
      </w:r>
      <w:r w:rsidR="00EC2AAF" w:rsidRPr="00F377E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 количественного анализа</w:t>
      </w:r>
    </w:p>
    <w:p w:rsidR="00EC2AAF" w:rsidRPr="008804DA" w:rsidRDefault="00EC2AAF" w:rsidP="00EC2AA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2AAF" w:rsidRDefault="00EC2AAF" w:rsidP="00EC2AA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ФИО ребенка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 уровень обучения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__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__</w:t>
      </w:r>
      <w:r w:rsidR="009A7C4A">
        <w:rPr>
          <w:rFonts w:ascii="Times New Roman" w:hAnsi="Times New Roman" w:cs="Times New Roman"/>
          <w:b/>
          <w:bCs/>
          <w:iCs/>
          <w:sz w:val="28"/>
          <w:szCs w:val="28"/>
        </w:rPr>
        <w:t>__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___</w:t>
      </w:r>
      <w:r w:rsidR="009A7C4A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 w:rsidRPr="008804DA">
        <w:rPr>
          <w:rFonts w:ascii="Times New Roman" w:hAnsi="Times New Roman" w:cs="Times New Roman"/>
          <w:b/>
          <w:bCs/>
          <w:iCs/>
          <w:sz w:val="28"/>
          <w:szCs w:val="28"/>
        </w:rPr>
        <w:t>___</w:t>
      </w:r>
    </w:p>
    <w:p w:rsidR="00EC2AAF" w:rsidRPr="008804DA" w:rsidRDefault="00EC2AAF" w:rsidP="00EC2AA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777"/>
        <w:gridCol w:w="1933"/>
        <w:gridCol w:w="2239"/>
      </w:tblGrid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DA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35" w:type="pct"/>
          </w:tcPr>
          <w:p w:rsidR="00EC2AAF" w:rsidRPr="008804DA" w:rsidRDefault="00E9373B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1199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анализ</w:t>
            </w:r>
          </w:p>
        </w:tc>
      </w:tr>
      <w:tr w:rsidR="00EC2AAF" w:rsidRPr="00210560" w:rsidTr="003F1C0C">
        <w:tc>
          <w:tcPr>
            <w:tcW w:w="5000" w:type="pct"/>
            <w:gridSpan w:val="4"/>
          </w:tcPr>
          <w:p w:rsidR="00EC2AAF" w:rsidRPr="00210560" w:rsidRDefault="00EC2AAF" w:rsidP="003F1C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05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Теоретическое обоснование задания (написание химических формул, уравнений реакций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логики проведения</w:t>
            </w:r>
            <w:r w:rsidRPr="002105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 – мысленный эксперимент</w:t>
            </w: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Присутствуют все требуемые элементы ответа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50% верных элементов 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50% верных элементов 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дан</w:t>
            </w:r>
          </w:p>
        </w:tc>
        <w:tc>
          <w:tcPr>
            <w:tcW w:w="416" w:type="pct"/>
          </w:tcPr>
          <w:p w:rsidR="00EC2AAF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210560" w:rsidTr="003F1C0C">
        <w:tc>
          <w:tcPr>
            <w:tcW w:w="5000" w:type="pct"/>
            <w:gridSpan w:val="4"/>
          </w:tcPr>
          <w:p w:rsidR="00EC2AAF" w:rsidRPr="00210560" w:rsidRDefault="00EC2AAF" w:rsidP="003F1C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05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необходимой лабораторной посуды для эксперимента</w:t>
            </w: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выбор посуды с обоснованием необходимости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2х ошибок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2х ошибок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210560" w:rsidTr="003F1C0C">
        <w:tc>
          <w:tcPr>
            <w:tcW w:w="5000" w:type="pct"/>
            <w:gridSpan w:val="4"/>
          </w:tcPr>
          <w:p w:rsidR="00EC2AAF" w:rsidRPr="00210560" w:rsidRDefault="00EC2AAF" w:rsidP="003F1C0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105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Техника безопасности при проведении эксперимента</w:t>
            </w: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ТБ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ТБ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210560" w:rsidTr="003F1C0C">
        <w:tc>
          <w:tcPr>
            <w:tcW w:w="5000" w:type="pct"/>
            <w:gridSpan w:val="4"/>
          </w:tcPr>
          <w:p w:rsidR="00EC2AAF" w:rsidRPr="00210560" w:rsidRDefault="00EC2AAF" w:rsidP="003F1C0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105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Оформление результатов эксперимента, обработка данных и представление конечного результата</w:t>
            </w: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Присутствуют все требуемые элементы ответа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50% верных элементов 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 верных элементов 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c>
          <w:tcPr>
            <w:tcW w:w="2350" w:type="pct"/>
          </w:tcPr>
          <w:p w:rsidR="00EC2AAF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дан</w:t>
            </w:r>
          </w:p>
        </w:tc>
        <w:tc>
          <w:tcPr>
            <w:tcW w:w="416" w:type="pct"/>
          </w:tcPr>
          <w:p w:rsidR="00EC2AAF" w:rsidRDefault="00EC2AAF" w:rsidP="003F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AF" w:rsidRPr="008804DA" w:rsidTr="003F1C0C">
        <w:trPr>
          <w:trHeight w:val="356"/>
        </w:trPr>
        <w:tc>
          <w:tcPr>
            <w:tcW w:w="2350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4D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64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(максимум - по 20 баллов за каждый вид анализа)</w:t>
            </w:r>
          </w:p>
        </w:tc>
        <w:tc>
          <w:tcPr>
            <w:tcW w:w="416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</w:tcPr>
          <w:p w:rsidR="00EC2AAF" w:rsidRPr="008804DA" w:rsidRDefault="00EC2AAF" w:rsidP="003F1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____________________________________________________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2AAF" w:rsidRPr="003F799B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 w:rsidRPr="003F79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ab/>
        <w:t>_____________________ /___________________/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ab/>
        <w:t>_____________________ /___________________/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ab/>
        <w:t>_____________________ /___________________/</w:t>
      </w:r>
    </w:p>
    <w:p w:rsidR="00EC2AAF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AAF" w:rsidRPr="008804DA" w:rsidRDefault="00EC2AAF" w:rsidP="00EC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BA483B" w:rsidRDefault="00BA483B" w:rsidP="0042383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sectPr w:rsidR="00BA483B" w:rsidSect="0095792E">
      <w:pgSz w:w="11900" w:h="16840"/>
      <w:pgMar w:top="1134" w:right="850" w:bottom="7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3A"/>
    <w:multiLevelType w:val="hybridMultilevel"/>
    <w:tmpl w:val="CC30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B68"/>
    <w:multiLevelType w:val="hybridMultilevel"/>
    <w:tmpl w:val="3FA03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4C7130"/>
    <w:multiLevelType w:val="hybridMultilevel"/>
    <w:tmpl w:val="F72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87F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7FEE"/>
    <w:multiLevelType w:val="hybridMultilevel"/>
    <w:tmpl w:val="574C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4FB8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5F73"/>
    <w:multiLevelType w:val="hybridMultilevel"/>
    <w:tmpl w:val="ED82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7B7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60E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2B97"/>
    <w:multiLevelType w:val="hybridMultilevel"/>
    <w:tmpl w:val="1BAE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D10D9"/>
    <w:multiLevelType w:val="hybridMultilevel"/>
    <w:tmpl w:val="198C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13DB2"/>
    <w:multiLevelType w:val="hybridMultilevel"/>
    <w:tmpl w:val="4CA8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4067"/>
    <w:multiLevelType w:val="hybridMultilevel"/>
    <w:tmpl w:val="D9321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20BC"/>
    <w:multiLevelType w:val="hybridMultilevel"/>
    <w:tmpl w:val="2C5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61B9"/>
    <w:multiLevelType w:val="hybridMultilevel"/>
    <w:tmpl w:val="BFCC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19D2"/>
    <w:multiLevelType w:val="hybridMultilevel"/>
    <w:tmpl w:val="B64283DC"/>
    <w:lvl w:ilvl="0" w:tplc="FA08A3C2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2438"/>
    <w:multiLevelType w:val="hybridMultilevel"/>
    <w:tmpl w:val="C51A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4A4A"/>
    <w:multiLevelType w:val="hybridMultilevel"/>
    <w:tmpl w:val="22BC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63665"/>
    <w:multiLevelType w:val="hybridMultilevel"/>
    <w:tmpl w:val="D93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7048"/>
    <w:multiLevelType w:val="hybridMultilevel"/>
    <w:tmpl w:val="8B46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03B44"/>
    <w:multiLevelType w:val="hybridMultilevel"/>
    <w:tmpl w:val="C51A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0CF"/>
    <w:multiLevelType w:val="hybridMultilevel"/>
    <w:tmpl w:val="2ED4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3AD4"/>
    <w:multiLevelType w:val="hybridMultilevel"/>
    <w:tmpl w:val="3E581DD2"/>
    <w:lvl w:ilvl="0" w:tplc="FA08A3C2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307E"/>
    <w:multiLevelType w:val="multilevel"/>
    <w:tmpl w:val="06AEC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B6446F"/>
    <w:multiLevelType w:val="hybridMultilevel"/>
    <w:tmpl w:val="FC7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2263"/>
    <w:multiLevelType w:val="multilevel"/>
    <w:tmpl w:val="88F23A28"/>
    <w:lvl w:ilvl="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5" w:hanging="2160"/>
      </w:pPr>
      <w:rPr>
        <w:rFonts w:hint="default"/>
      </w:rPr>
    </w:lvl>
  </w:abstractNum>
  <w:abstractNum w:abstractNumId="26" w15:restartNumberingAfterBreak="0">
    <w:nsid w:val="5F79754E"/>
    <w:multiLevelType w:val="hybridMultilevel"/>
    <w:tmpl w:val="5DB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7652"/>
    <w:multiLevelType w:val="hybridMultilevel"/>
    <w:tmpl w:val="758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3209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00D8D"/>
    <w:multiLevelType w:val="hybridMultilevel"/>
    <w:tmpl w:val="F66E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5120"/>
    <w:multiLevelType w:val="hybridMultilevel"/>
    <w:tmpl w:val="0E6C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67E43"/>
    <w:multiLevelType w:val="hybridMultilevel"/>
    <w:tmpl w:val="198C8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6C0F"/>
    <w:multiLevelType w:val="hybridMultilevel"/>
    <w:tmpl w:val="2650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65103"/>
    <w:multiLevelType w:val="hybridMultilevel"/>
    <w:tmpl w:val="4210C24E"/>
    <w:lvl w:ilvl="0" w:tplc="FA08A3C2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B779C"/>
    <w:multiLevelType w:val="hybridMultilevel"/>
    <w:tmpl w:val="BC64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066">
    <w:abstractNumId w:val="23"/>
  </w:num>
  <w:num w:numId="2" w16cid:durableId="721098181">
    <w:abstractNumId w:val="32"/>
  </w:num>
  <w:num w:numId="3" w16cid:durableId="1284270078">
    <w:abstractNumId w:val="27"/>
  </w:num>
  <w:num w:numId="4" w16cid:durableId="1619751406">
    <w:abstractNumId w:val="29"/>
  </w:num>
  <w:num w:numId="5" w16cid:durableId="1248148641">
    <w:abstractNumId w:val="34"/>
  </w:num>
  <w:num w:numId="6" w16cid:durableId="1835409300">
    <w:abstractNumId w:val="14"/>
  </w:num>
  <w:num w:numId="7" w16cid:durableId="507451274">
    <w:abstractNumId w:val="9"/>
  </w:num>
  <w:num w:numId="8" w16cid:durableId="190609200">
    <w:abstractNumId w:val="0"/>
  </w:num>
  <w:num w:numId="9" w16cid:durableId="1574927446">
    <w:abstractNumId w:val="4"/>
  </w:num>
  <w:num w:numId="10" w16cid:durableId="611280165">
    <w:abstractNumId w:val="30"/>
  </w:num>
  <w:num w:numId="11" w16cid:durableId="1298880458">
    <w:abstractNumId w:val="6"/>
  </w:num>
  <w:num w:numId="12" w16cid:durableId="1792165442">
    <w:abstractNumId w:val="15"/>
  </w:num>
  <w:num w:numId="13" w16cid:durableId="312830623">
    <w:abstractNumId w:val="33"/>
  </w:num>
  <w:num w:numId="14" w16cid:durableId="953756003">
    <w:abstractNumId w:val="22"/>
  </w:num>
  <w:num w:numId="15" w16cid:durableId="468472203">
    <w:abstractNumId w:val="24"/>
  </w:num>
  <w:num w:numId="16" w16cid:durableId="1548759415">
    <w:abstractNumId w:val="1"/>
  </w:num>
  <w:num w:numId="17" w16cid:durableId="1350522698">
    <w:abstractNumId w:val="26"/>
  </w:num>
  <w:num w:numId="18" w16cid:durableId="1939365568">
    <w:abstractNumId w:val="17"/>
  </w:num>
  <w:num w:numId="19" w16cid:durableId="1395081355">
    <w:abstractNumId w:val="13"/>
  </w:num>
  <w:num w:numId="20" w16cid:durableId="1822843378">
    <w:abstractNumId w:val="21"/>
  </w:num>
  <w:num w:numId="21" w16cid:durableId="1592817632">
    <w:abstractNumId w:val="10"/>
  </w:num>
  <w:num w:numId="22" w16cid:durableId="1698576631">
    <w:abstractNumId w:val="11"/>
  </w:num>
  <w:num w:numId="23" w16cid:durableId="1084180202">
    <w:abstractNumId w:val="18"/>
  </w:num>
  <w:num w:numId="24" w16cid:durableId="873083780">
    <w:abstractNumId w:val="2"/>
  </w:num>
  <w:num w:numId="25" w16cid:durableId="1059397772">
    <w:abstractNumId w:val="19"/>
  </w:num>
  <w:num w:numId="26" w16cid:durableId="2056268255">
    <w:abstractNumId w:val="20"/>
  </w:num>
  <w:num w:numId="27" w16cid:durableId="1133863739">
    <w:abstractNumId w:val="16"/>
  </w:num>
  <w:num w:numId="28" w16cid:durableId="1076053391">
    <w:abstractNumId w:val="25"/>
  </w:num>
  <w:num w:numId="29" w16cid:durableId="597711200">
    <w:abstractNumId w:val="31"/>
  </w:num>
  <w:num w:numId="30" w16cid:durableId="1176383698">
    <w:abstractNumId w:val="28"/>
  </w:num>
  <w:num w:numId="31" w16cid:durableId="357783778">
    <w:abstractNumId w:val="3"/>
  </w:num>
  <w:num w:numId="32" w16cid:durableId="1375151703">
    <w:abstractNumId w:val="7"/>
  </w:num>
  <w:num w:numId="33" w16cid:durableId="2005433294">
    <w:abstractNumId w:val="8"/>
  </w:num>
  <w:num w:numId="34" w16cid:durableId="41294543">
    <w:abstractNumId w:val="5"/>
  </w:num>
  <w:num w:numId="35" w16cid:durableId="1780221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0"/>
    <w:rsid w:val="00010F2D"/>
    <w:rsid w:val="000174DF"/>
    <w:rsid w:val="00017C5D"/>
    <w:rsid w:val="000200A9"/>
    <w:rsid w:val="00023F50"/>
    <w:rsid w:val="0002513B"/>
    <w:rsid w:val="000315D1"/>
    <w:rsid w:val="00035ABB"/>
    <w:rsid w:val="00040431"/>
    <w:rsid w:val="000423BE"/>
    <w:rsid w:val="00042E24"/>
    <w:rsid w:val="0004304B"/>
    <w:rsid w:val="00051CA8"/>
    <w:rsid w:val="00056478"/>
    <w:rsid w:val="00060FF8"/>
    <w:rsid w:val="00062EF4"/>
    <w:rsid w:val="00064F2B"/>
    <w:rsid w:val="00065927"/>
    <w:rsid w:val="00067138"/>
    <w:rsid w:val="000718C7"/>
    <w:rsid w:val="00075F4E"/>
    <w:rsid w:val="0008623A"/>
    <w:rsid w:val="00086882"/>
    <w:rsid w:val="00094C54"/>
    <w:rsid w:val="00095451"/>
    <w:rsid w:val="0009750D"/>
    <w:rsid w:val="00097DB9"/>
    <w:rsid w:val="000A2581"/>
    <w:rsid w:val="000C02A8"/>
    <w:rsid w:val="000D1009"/>
    <w:rsid w:val="000D5BB4"/>
    <w:rsid w:val="000F0B7A"/>
    <w:rsid w:val="000F4C42"/>
    <w:rsid w:val="000F6E93"/>
    <w:rsid w:val="001002D8"/>
    <w:rsid w:val="00102A78"/>
    <w:rsid w:val="00106359"/>
    <w:rsid w:val="00110226"/>
    <w:rsid w:val="00116102"/>
    <w:rsid w:val="001236D9"/>
    <w:rsid w:val="00124209"/>
    <w:rsid w:val="00125B17"/>
    <w:rsid w:val="00145229"/>
    <w:rsid w:val="00146FC3"/>
    <w:rsid w:val="00152A30"/>
    <w:rsid w:val="00154404"/>
    <w:rsid w:val="00160B67"/>
    <w:rsid w:val="00161828"/>
    <w:rsid w:val="00165E96"/>
    <w:rsid w:val="0017171E"/>
    <w:rsid w:val="00171AF8"/>
    <w:rsid w:val="00177DF0"/>
    <w:rsid w:val="00193DEB"/>
    <w:rsid w:val="001976A1"/>
    <w:rsid w:val="001A38AE"/>
    <w:rsid w:val="001B0A01"/>
    <w:rsid w:val="001B5D6C"/>
    <w:rsid w:val="001E1F00"/>
    <w:rsid w:val="001E6BC0"/>
    <w:rsid w:val="001F2989"/>
    <w:rsid w:val="00210560"/>
    <w:rsid w:val="00210757"/>
    <w:rsid w:val="0021542F"/>
    <w:rsid w:val="00221244"/>
    <w:rsid w:val="00235628"/>
    <w:rsid w:val="00256E4F"/>
    <w:rsid w:val="002575D2"/>
    <w:rsid w:val="00261218"/>
    <w:rsid w:val="002858DC"/>
    <w:rsid w:val="0028673D"/>
    <w:rsid w:val="00293B2C"/>
    <w:rsid w:val="002A0F45"/>
    <w:rsid w:val="002B1D69"/>
    <w:rsid w:val="002B2786"/>
    <w:rsid w:val="002B6218"/>
    <w:rsid w:val="002C1C14"/>
    <w:rsid w:val="002C404F"/>
    <w:rsid w:val="002C413B"/>
    <w:rsid w:val="002C56E1"/>
    <w:rsid w:val="002D5417"/>
    <w:rsid w:val="002E7873"/>
    <w:rsid w:val="002F0F55"/>
    <w:rsid w:val="002F46FF"/>
    <w:rsid w:val="00313743"/>
    <w:rsid w:val="00314E22"/>
    <w:rsid w:val="00316840"/>
    <w:rsid w:val="003217F3"/>
    <w:rsid w:val="00324F32"/>
    <w:rsid w:val="0032537F"/>
    <w:rsid w:val="00327702"/>
    <w:rsid w:val="003323A4"/>
    <w:rsid w:val="003326F6"/>
    <w:rsid w:val="00340176"/>
    <w:rsid w:val="0034290E"/>
    <w:rsid w:val="00354597"/>
    <w:rsid w:val="003547E3"/>
    <w:rsid w:val="003642EE"/>
    <w:rsid w:val="00367C96"/>
    <w:rsid w:val="00383C63"/>
    <w:rsid w:val="00391678"/>
    <w:rsid w:val="00392C7F"/>
    <w:rsid w:val="003A7503"/>
    <w:rsid w:val="003C083E"/>
    <w:rsid w:val="003C71CC"/>
    <w:rsid w:val="003E50D7"/>
    <w:rsid w:val="003E5D9E"/>
    <w:rsid w:val="003F73B5"/>
    <w:rsid w:val="003F799B"/>
    <w:rsid w:val="00401EE9"/>
    <w:rsid w:val="00413CD3"/>
    <w:rsid w:val="00413CF6"/>
    <w:rsid w:val="00423836"/>
    <w:rsid w:val="00426106"/>
    <w:rsid w:val="0042636D"/>
    <w:rsid w:val="00450E9B"/>
    <w:rsid w:val="00450F5A"/>
    <w:rsid w:val="0046466E"/>
    <w:rsid w:val="00474BC0"/>
    <w:rsid w:val="00475761"/>
    <w:rsid w:val="0048545A"/>
    <w:rsid w:val="00487650"/>
    <w:rsid w:val="004A056C"/>
    <w:rsid w:val="004B3ED9"/>
    <w:rsid w:val="004C1796"/>
    <w:rsid w:val="004D11A4"/>
    <w:rsid w:val="004D17FB"/>
    <w:rsid w:val="004D6464"/>
    <w:rsid w:val="004D7774"/>
    <w:rsid w:val="004E52D9"/>
    <w:rsid w:val="004F1878"/>
    <w:rsid w:val="004F5DA8"/>
    <w:rsid w:val="004F7844"/>
    <w:rsid w:val="00501A70"/>
    <w:rsid w:val="005050AC"/>
    <w:rsid w:val="0050662C"/>
    <w:rsid w:val="00530BD1"/>
    <w:rsid w:val="0053623B"/>
    <w:rsid w:val="005522A7"/>
    <w:rsid w:val="00553222"/>
    <w:rsid w:val="00553F8C"/>
    <w:rsid w:val="00574875"/>
    <w:rsid w:val="0058389D"/>
    <w:rsid w:val="005868AB"/>
    <w:rsid w:val="005A4AB3"/>
    <w:rsid w:val="005A75E3"/>
    <w:rsid w:val="005C4BBB"/>
    <w:rsid w:val="005D17AF"/>
    <w:rsid w:val="005D1B62"/>
    <w:rsid w:val="005D6B14"/>
    <w:rsid w:val="005E50DA"/>
    <w:rsid w:val="005F2499"/>
    <w:rsid w:val="005F39FF"/>
    <w:rsid w:val="005F6230"/>
    <w:rsid w:val="00602593"/>
    <w:rsid w:val="00611605"/>
    <w:rsid w:val="00622C0F"/>
    <w:rsid w:val="00623CC3"/>
    <w:rsid w:val="006306FB"/>
    <w:rsid w:val="00632D70"/>
    <w:rsid w:val="00643950"/>
    <w:rsid w:val="006555CF"/>
    <w:rsid w:val="006637D3"/>
    <w:rsid w:val="0066444E"/>
    <w:rsid w:val="00667EDD"/>
    <w:rsid w:val="006748B5"/>
    <w:rsid w:val="00680877"/>
    <w:rsid w:val="006850E6"/>
    <w:rsid w:val="00691635"/>
    <w:rsid w:val="00692CD8"/>
    <w:rsid w:val="006B02BB"/>
    <w:rsid w:val="006C01A3"/>
    <w:rsid w:val="006C7B9A"/>
    <w:rsid w:val="006D081E"/>
    <w:rsid w:val="006E2903"/>
    <w:rsid w:val="006F4ED4"/>
    <w:rsid w:val="00705083"/>
    <w:rsid w:val="007062AE"/>
    <w:rsid w:val="00716595"/>
    <w:rsid w:val="00733A96"/>
    <w:rsid w:val="00735BE3"/>
    <w:rsid w:val="00735E1D"/>
    <w:rsid w:val="00736E1D"/>
    <w:rsid w:val="00741E3A"/>
    <w:rsid w:val="00742B4E"/>
    <w:rsid w:val="007443FC"/>
    <w:rsid w:val="00745FB3"/>
    <w:rsid w:val="00751C27"/>
    <w:rsid w:val="0075214D"/>
    <w:rsid w:val="007547C2"/>
    <w:rsid w:val="00756417"/>
    <w:rsid w:val="00784CC8"/>
    <w:rsid w:val="00794280"/>
    <w:rsid w:val="007B74C6"/>
    <w:rsid w:val="007C62FD"/>
    <w:rsid w:val="007C6AD0"/>
    <w:rsid w:val="007D116E"/>
    <w:rsid w:val="007D5F0D"/>
    <w:rsid w:val="007E0B3A"/>
    <w:rsid w:val="00806BDD"/>
    <w:rsid w:val="00815A06"/>
    <w:rsid w:val="008208FE"/>
    <w:rsid w:val="00824CB9"/>
    <w:rsid w:val="00832342"/>
    <w:rsid w:val="00844378"/>
    <w:rsid w:val="008449C7"/>
    <w:rsid w:val="00857CF0"/>
    <w:rsid w:val="00861AD8"/>
    <w:rsid w:val="0086429A"/>
    <w:rsid w:val="00865982"/>
    <w:rsid w:val="00880274"/>
    <w:rsid w:val="008804DA"/>
    <w:rsid w:val="0088228D"/>
    <w:rsid w:val="008874D7"/>
    <w:rsid w:val="00892069"/>
    <w:rsid w:val="00895BFC"/>
    <w:rsid w:val="00897DB0"/>
    <w:rsid w:val="008A5ECB"/>
    <w:rsid w:val="008C10E1"/>
    <w:rsid w:val="008C48E2"/>
    <w:rsid w:val="008D36B9"/>
    <w:rsid w:val="008D4975"/>
    <w:rsid w:val="008D7E5C"/>
    <w:rsid w:val="008F481A"/>
    <w:rsid w:val="00902F80"/>
    <w:rsid w:val="00913270"/>
    <w:rsid w:val="00926E4F"/>
    <w:rsid w:val="009344B9"/>
    <w:rsid w:val="009426AF"/>
    <w:rsid w:val="00944BD7"/>
    <w:rsid w:val="00946209"/>
    <w:rsid w:val="00946E88"/>
    <w:rsid w:val="009558EE"/>
    <w:rsid w:val="0095792E"/>
    <w:rsid w:val="00965ED4"/>
    <w:rsid w:val="00976FB4"/>
    <w:rsid w:val="00982CE1"/>
    <w:rsid w:val="00983913"/>
    <w:rsid w:val="00985D96"/>
    <w:rsid w:val="00990CA8"/>
    <w:rsid w:val="00992C67"/>
    <w:rsid w:val="0099396A"/>
    <w:rsid w:val="00997BFB"/>
    <w:rsid w:val="00997EB6"/>
    <w:rsid w:val="009A48DC"/>
    <w:rsid w:val="009A7C4A"/>
    <w:rsid w:val="009C11DE"/>
    <w:rsid w:val="009C1518"/>
    <w:rsid w:val="009C2101"/>
    <w:rsid w:val="009C3C1F"/>
    <w:rsid w:val="009D27C3"/>
    <w:rsid w:val="009D6864"/>
    <w:rsid w:val="009F0777"/>
    <w:rsid w:val="00A02124"/>
    <w:rsid w:val="00A4196E"/>
    <w:rsid w:val="00A47EEF"/>
    <w:rsid w:val="00A62A8E"/>
    <w:rsid w:val="00A67160"/>
    <w:rsid w:val="00A878BF"/>
    <w:rsid w:val="00A92C49"/>
    <w:rsid w:val="00A92CF3"/>
    <w:rsid w:val="00A964E1"/>
    <w:rsid w:val="00A969DF"/>
    <w:rsid w:val="00AA10E9"/>
    <w:rsid w:val="00AA4542"/>
    <w:rsid w:val="00AA7823"/>
    <w:rsid w:val="00AB114D"/>
    <w:rsid w:val="00AB2AD0"/>
    <w:rsid w:val="00AB4AEF"/>
    <w:rsid w:val="00AD07F3"/>
    <w:rsid w:val="00AD129C"/>
    <w:rsid w:val="00AD24A7"/>
    <w:rsid w:val="00AD7A67"/>
    <w:rsid w:val="00AE68D7"/>
    <w:rsid w:val="00AF346D"/>
    <w:rsid w:val="00AF7D26"/>
    <w:rsid w:val="00B16194"/>
    <w:rsid w:val="00B267AC"/>
    <w:rsid w:val="00B301A1"/>
    <w:rsid w:val="00B34D31"/>
    <w:rsid w:val="00B44FBE"/>
    <w:rsid w:val="00B51B2D"/>
    <w:rsid w:val="00B52BA6"/>
    <w:rsid w:val="00B872E4"/>
    <w:rsid w:val="00B93D34"/>
    <w:rsid w:val="00BA0C07"/>
    <w:rsid w:val="00BA1E1F"/>
    <w:rsid w:val="00BA483B"/>
    <w:rsid w:val="00BA4DF7"/>
    <w:rsid w:val="00BC31A3"/>
    <w:rsid w:val="00BD74B8"/>
    <w:rsid w:val="00BD7784"/>
    <w:rsid w:val="00BF0EFB"/>
    <w:rsid w:val="00BF4A74"/>
    <w:rsid w:val="00C03178"/>
    <w:rsid w:val="00C06297"/>
    <w:rsid w:val="00C066A8"/>
    <w:rsid w:val="00C10195"/>
    <w:rsid w:val="00C15FD1"/>
    <w:rsid w:val="00C26ED6"/>
    <w:rsid w:val="00C41D75"/>
    <w:rsid w:val="00C5230D"/>
    <w:rsid w:val="00C5315D"/>
    <w:rsid w:val="00C534E7"/>
    <w:rsid w:val="00C6437F"/>
    <w:rsid w:val="00C64864"/>
    <w:rsid w:val="00C6587E"/>
    <w:rsid w:val="00C67E8E"/>
    <w:rsid w:val="00C75898"/>
    <w:rsid w:val="00C82C55"/>
    <w:rsid w:val="00C91E12"/>
    <w:rsid w:val="00CA2353"/>
    <w:rsid w:val="00CC1359"/>
    <w:rsid w:val="00CD1310"/>
    <w:rsid w:val="00CD2B0F"/>
    <w:rsid w:val="00CD6B87"/>
    <w:rsid w:val="00CE0372"/>
    <w:rsid w:val="00CE5789"/>
    <w:rsid w:val="00CE75F5"/>
    <w:rsid w:val="00CF0B4B"/>
    <w:rsid w:val="00CF7327"/>
    <w:rsid w:val="00D00D4E"/>
    <w:rsid w:val="00D10EE6"/>
    <w:rsid w:val="00D14D92"/>
    <w:rsid w:val="00D15653"/>
    <w:rsid w:val="00D20EBF"/>
    <w:rsid w:val="00D226F2"/>
    <w:rsid w:val="00D30B28"/>
    <w:rsid w:val="00D31A0B"/>
    <w:rsid w:val="00D367E8"/>
    <w:rsid w:val="00D443BE"/>
    <w:rsid w:val="00D45C59"/>
    <w:rsid w:val="00D46930"/>
    <w:rsid w:val="00D56D1B"/>
    <w:rsid w:val="00D64D51"/>
    <w:rsid w:val="00D73A79"/>
    <w:rsid w:val="00D76F6C"/>
    <w:rsid w:val="00D85AD9"/>
    <w:rsid w:val="00D96125"/>
    <w:rsid w:val="00DB3C03"/>
    <w:rsid w:val="00DC6D55"/>
    <w:rsid w:val="00DD2032"/>
    <w:rsid w:val="00DE17AB"/>
    <w:rsid w:val="00DF10DC"/>
    <w:rsid w:val="00DF2074"/>
    <w:rsid w:val="00E103AE"/>
    <w:rsid w:val="00E15798"/>
    <w:rsid w:val="00E258D2"/>
    <w:rsid w:val="00E26EE3"/>
    <w:rsid w:val="00E27441"/>
    <w:rsid w:val="00E30E8A"/>
    <w:rsid w:val="00E326AD"/>
    <w:rsid w:val="00E331A8"/>
    <w:rsid w:val="00E34B9D"/>
    <w:rsid w:val="00E47450"/>
    <w:rsid w:val="00E53700"/>
    <w:rsid w:val="00E57FA2"/>
    <w:rsid w:val="00E80CED"/>
    <w:rsid w:val="00E82295"/>
    <w:rsid w:val="00E92BF0"/>
    <w:rsid w:val="00E9373B"/>
    <w:rsid w:val="00E955C3"/>
    <w:rsid w:val="00EA2333"/>
    <w:rsid w:val="00EB4846"/>
    <w:rsid w:val="00EB4FC4"/>
    <w:rsid w:val="00EB5159"/>
    <w:rsid w:val="00EC2AAF"/>
    <w:rsid w:val="00EC2C26"/>
    <w:rsid w:val="00EC35C2"/>
    <w:rsid w:val="00EC35E2"/>
    <w:rsid w:val="00ED2DF5"/>
    <w:rsid w:val="00ED4084"/>
    <w:rsid w:val="00EF033D"/>
    <w:rsid w:val="00EF2020"/>
    <w:rsid w:val="00F13F2E"/>
    <w:rsid w:val="00F1462E"/>
    <w:rsid w:val="00F21E88"/>
    <w:rsid w:val="00F377EC"/>
    <w:rsid w:val="00F40E9C"/>
    <w:rsid w:val="00F5584B"/>
    <w:rsid w:val="00F62D25"/>
    <w:rsid w:val="00F67B71"/>
    <w:rsid w:val="00F72FDE"/>
    <w:rsid w:val="00F740B2"/>
    <w:rsid w:val="00F84920"/>
    <w:rsid w:val="00F86C94"/>
    <w:rsid w:val="00F90D8F"/>
    <w:rsid w:val="00F92EED"/>
    <w:rsid w:val="00FA2A76"/>
    <w:rsid w:val="00FA458A"/>
    <w:rsid w:val="00FB0EDE"/>
    <w:rsid w:val="00FB4CE7"/>
    <w:rsid w:val="00FB5543"/>
    <w:rsid w:val="00FC626B"/>
    <w:rsid w:val="00FC70E2"/>
    <w:rsid w:val="00FC7274"/>
    <w:rsid w:val="00FD0B62"/>
    <w:rsid w:val="00FD28B7"/>
    <w:rsid w:val="00FE4985"/>
    <w:rsid w:val="00FE641F"/>
    <w:rsid w:val="00FE6F0A"/>
    <w:rsid w:val="00FE70FC"/>
    <w:rsid w:val="00FE7ECE"/>
    <w:rsid w:val="00FF1814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213"/>
  <w15:docId w15:val="{4F8A2C91-5754-374C-8AA1-CC8CC249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B8"/>
    <w:pPr>
      <w:ind w:left="720"/>
      <w:contextualSpacing/>
    </w:pPr>
  </w:style>
  <w:style w:type="table" w:styleId="a4">
    <w:name w:val="Table Grid"/>
    <w:basedOn w:val="a1"/>
    <w:uiPriority w:val="39"/>
    <w:rsid w:val="00BD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4F2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F2B"/>
    <w:pPr>
      <w:widowControl w:val="0"/>
      <w:autoSpaceDE w:val="0"/>
      <w:autoSpaceDN w:val="0"/>
      <w:spacing w:before="55"/>
      <w:ind w:left="85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basedOn w:val="a"/>
    <w:link w:val="a6"/>
    <w:uiPriority w:val="99"/>
    <w:qFormat/>
    <w:rsid w:val="006306F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6306FB"/>
    <w:rPr>
      <w:rFonts w:ascii="Times New Roman" w:eastAsia="Times New Roman" w:hAnsi="Times New Roman" w:cs="Times New Roman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0A25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5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5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5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58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25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581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356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Hyperlink"/>
    <w:basedOn w:val="a0"/>
    <w:uiPriority w:val="99"/>
    <w:unhideWhenUsed/>
    <w:rsid w:val="00A964E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.msu.ru/rus/sirius/libr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2073</Words>
  <Characters>15410</Characters>
  <Application>Microsoft Office Word</Application>
  <DocSecurity>0</DocSecurity>
  <Lines>335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864</dc:creator>
  <cp:keywords/>
  <dc:description/>
  <cp:lastModifiedBy>864</cp:lastModifiedBy>
  <cp:revision>34</cp:revision>
  <cp:lastPrinted>2021-05-23T06:16:00Z</cp:lastPrinted>
  <dcterms:created xsi:type="dcterms:W3CDTF">2024-06-03T10:42:00Z</dcterms:created>
  <dcterms:modified xsi:type="dcterms:W3CDTF">2024-06-03T23:34:00Z</dcterms:modified>
</cp:coreProperties>
</file>